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C265" w14:textId="77777777" w:rsidR="004E61B2" w:rsidRPr="00611036" w:rsidRDefault="004E61B2">
      <w:pPr>
        <w:pStyle w:val="BodyText"/>
        <w:spacing w:before="3"/>
        <w:rPr>
          <w:rFonts w:ascii="Arial" w:hAnsi="Arial" w:cs="Arial"/>
          <w:sz w:val="25"/>
        </w:rPr>
      </w:pPr>
    </w:p>
    <w:p w14:paraId="2C5FC266" w14:textId="77777777" w:rsidR="004E61B2" w:rsidRPr="00611036" w:rsidRDefault="00BC2AC1">
      <w:pPr>
        <w:spacing w:before="89" w:after="48"/>
        <w:ind w:left="120"/>
        <w:rPr>
          <w:rFonts w:ascii="Arial" w:hAnsi="Arial" w:cs="Arial"/>
          <w:b/>
          <w:i/>
          <w:sz w:val="28"/>
        </w:rPr>
      </w:pPr>
      <w:r w:rsidRPr="00611036">
        <w:rPr>
          <w:rFonts w:ascii="Arial" w:hAnsi="Arial" w:cs="Arial"/>
          <w:b/>
          <w:i/>
          <w:sz w:val="28"/>
        </w:rPr>
        <w:t>Revision History</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2230"/>
        <w:gridCol w:w="3123"/>
        <w:gridCol w:w="2086"/>
      </w:tblGrid>
      <w:tr w:rsidR="004E61B2" w:rsidRPr="00611036" w14:paraId="2C5FC26B" w14:textId="77777777">
        <w:trPr>
          <w:trHeight w:val="282"/>
        </w:trPr>
        <w:tc>
          <w:tcPr>
            <w:tcW w:w="2081" w:type="dxa"/>
          </w:tcPr>
          <w:p w14:paraId="2C5FC267" w14:textId="77777777" w:rsidR="004E61B2" w:rsidRPr="00611036" w:rsidRDefault="00BC2AC1">
            <w:pPr>
              <w:pStyle w:val="TableParagraph"/>
              <w:spacing w:line="263" w:lineRule="exact"/>
              <w:rPr>
                <w:rFonts w:ascii="Arial" w:hAnsi="Arial" w:cs="Arial"/>
                <w:sz w:val="24"/>
              </w:rPr>
            </w:pPr>
            <w:r w:rsidRPr="00611036">
              <w:rPr>
                <w:rFonts w:ascii="Arial" w:hAnsi="Arial" w:cs="Arial"/>
                <w:sz w:val="24"/>
              </w:rPr>
              <w:t>Revision Date</w:t>
            </w:r>
          </w:p>
        </w:tc>
        <w:tc>
          <w:tcPr>
            <w:tcW w:w="2230" w:type="dxa"/>
          </w:tcPr>
          <w:p w14:paraId="2C5FC268" w14:textId="77777777" w:rsidR="004E61B2" w:rsidRPr="00611036" w:rsidRDefault="00BC2AC1">
            <w:pPr>
              <w:pStyle w:val="TableParagraph"/>
              <w:spacing w:line="263" w:lineRule="exact"/>
              <w:rPr>
                <w:rFonts w:ascii="Arial" w:hAnsi="Arial" w:cs="Arial"/>
                <w:sz w:val="24"/>
              </w:rPr>
            </w:pPr>
            <w:r w:rsidRPr="00611036">
              <w:rPr>
                <w:rFonts w:ascii="Arial" w:hAnsi="Arial" w:cs="Arial"/>
                <w:sz w:val="24"/>
              </w:rPr>
              <w:t>Section</w:t>
            </w:r>
          </w:p>
        </w:tc>
        <w:tc>
          <w:tcPr>
            <w:tcW w:w="3123" w:type="dxa"/>
          </w:tcPr>
          <w:p w14:paraId="2C5FC269" w14:textId="77777777" w:rsidR="004E61B2" w:rsidRPr="00611036" w:rsidRDefault="00BC2AC1">
            <w:pPr>
              <w:pStyle w:val="TableParagraph"/>
              <w:spacing w:line="263" w:lineRule="exact"/>
              <w:rPr>
                <w:rFonts w:ascii="Arial" w:hAnsi="Arial" w:cs="Arial"/>
                <w:sz w:val="24"/>
              </w:rPr>
            </w:pPr>
            <w:r w:rsidRPr="00611036">
              <w:rPr>
                <w:rFonts w:ascii="Arial" w:hAnsi="Arial" w:cs="Arial"/>
                <w:sz w:val="24"/>
              </w:rPr>
              <w:t>Description</w:t>
            </w:r>
          </w:p>
        </w:tc>
        <w:tc>
          <w:tcPr>
            <w:tcW w:w="2086" w:type="dxa"/>
          </w:tcPr>
          <w:p w14:paraId="2C5FC26A" w14:textId="77777777" w:rsidR="004E61B2" w:rsidRPr="00611036" w:rsidRDefault="00BC2AC1">
            <w:pPr>
              <w:pStyle w:val="TableParagraph"/>
              <w:spacing w:line="263" w:lineRule="exact"/>
              <w:ind w:left="106"/>
              <w:rPr>
                <w:rFonts w:ascii="Arial" w:hAnsi="Arial" w:cs="Arial"/>
                <w:sz w:val="24"/>
              </w:rPr>
            </w:pPr>
            <w:r w:rsidRPr="00611036">
              <w:rPr>
                <w:rFonts w:ascii="Arial" w:hAnsi="Arial" w:cs="Arial"/>
                <w:sz w:val="24"/>
              </w:rPr>
              <w:t>Revised By</w:t>
            </w:r>
          </w:p>
        </w:tc>
      </w:tr>
      <w:tr w:rsidR="004E61B2" w:rsidRPr="00611036" w14:paraId="2C5FC270" w14:textId="77777777">
        <w:trPr>
          <w:trHeight w:val="232"/>
        </w:trPr>
        <w:tc>
          <w:tcPr>
            <w:tcW w:w="2081" w:type="dxa"/>
          </w:tcPr>
          <w:p w14:paraId="2C5FC26C" w14:textId="77777777" w:rsidR="004E61B2" w:rsidRPr="00611036" w:rsidRDefault="00BC2AC1">
            <w:pPr>
              <w:pStyle w:val="TableParagraph"/>
              <w:spacing w:line="212" w:lineRule="exact"/>
              <w:rPr>
                <w:rFonts w:ascii="Arial" w:hAnsi="Arial" w:cs="Arial"/>
                <w:i/>
                <w:sz w:val="20"/>
              </w:rPr>
            </w:pPr>
            <w:r w:rsidRPr="00611036">
              <w:rPr>
                <w:rFonts w:ascii="Arial" w:hAnsi="Arial" w:cs="Arial"/>
                <w:i/>
                <w:sz w:val="20"/>
              </w:rPr>
              <w:t>10/1/15</w:t>
            </w:r>
          </w:p>
        </w:tc>
        <w:tc>
          <w:tcPr>
            <w:tcW w:w="2230" w:type="dxa"/>
          </w:tcPr>
          <w:p w14:paraId="2C5FC26D" w14:textId="77777777" w:rsidR="004E61B2" w:rsidRPr="00611036" w:rsidRDefault="00BC2AC1">
            <w:pPr>
              <w:pStyle w:val="TableParagraph"/>
              <w:spacing w:line="212" w:lineRule="exact"/>
              <w:rPr>
                <w:rFonts w:ascii="Arial" w:hAnsi="Arial" w:cs="Arial"/>
                <w:i/>
                <w:sz w:val="20"/>
              </w:rPr>
            </w:pPr>
            <w:r w:rsidRPr="00611036">
              <w:rPr>
                <w:rFonts w:ascii="Arial" w:hAnsi="Arial" w:cs="Arial"/>
                <w:i/>
                <w:sz w:val="20"/>
              </w:rPr>
              <w:t>ALL</w:t>
            </w:r>
          </w:p>
        </w:tc>
        <w:tc>
          <w:tcPr>
            <w:tcW w:w="3123" w:type="dxa"/>
          </w:tcPr>
          <w:p w14:paraId="2C5FC26E" w14:textId="77777777" w:rsidR="004E61B2" w:rsidRPr="00611036" w:rsidRDefault="00BC2AC1">
            <w:pPr>
              <w:pStyle w:val="TableParagraph"/>
              <w:spacing w:line="212" w:lineRule="exact"/>
              <w:rPr>
                <w:rFonts w:ascii="Arial" w:hAnsi="Arial" w:cs="Arial"/>
                <w:i/>
                <w:sz w:val="20"/>
              </w:rPr>
            </w:pPr>
            <w:r w:rsidRPr="00611036">
              <w:rPr>
                <w:rFonts w:ascii="Arial" w:hAnsi="Arial" w:cs="Arial"/>
                <w:i/>
                <w:sz w:val="20"/>
              </w:rPr>
              <w:t>Initial Release</w:t>
            </w:r>
          </w:p>
        </w:tc>
        <w:tc>
          <w:tcPr>
            <w:tcW w:w="2086" w:type="dxa"/>
          </w:tcPr>
          <w:p w14:paraId="2C5FC26F" w14:textId="77777777" w:rsidR="004E61B2" w:rsidRPr="00611036" w:rsidRDefault="00BC2AC1">
            <w:pPr>
              <w:pStyle w:val="TableParagraph"/>
              <w:spacing w:line="212" w:lineRule="exact"/>
              <w:ind w:left="106"/>
              <w:rPr>
                <w:rFonts w:ascii="Arial" w:hAnsi="Arial" w:cs="Arial"/>
                <w:i/>
                <w:sz w:val="20"/>
              </w:rPr>
            </w:pPr>
            <w:r w:rsidRPr="00611036">
              <w:rPr>
                <w:rFonts w:ascii="Arial" w:hAnsi="Arial" w:cs="Arial"/>
                <w:i/>
                <w:sz w:val="20"/>
              </w:rPr>
              <w:t xml:space="preserve">M. </w:t>
            </w:r>
            <w:proofErr w:type="spellStart"/>
            <w:r w:rsidRPr="00611036">
              <w:rPr>
                <w:rFonts w:ascii="Arial" w:hAnsi="Arial" w:cs="Arial"/>
                <w:i/>
                <w:sz w:val="20"/>
              </w:rPr>
              <w:t>Weisenreder</w:t>
            </w:r>
            <w:proofErr w:type="spellEnd"/>
          </w:p>
        </w:tc>
      </w:tr>
      <w:tr w:rsidR="004E61B2" w:rsidRPr="00611036" w14:paraId="2C5FC275" w14:textId="77777777">
        <w:trPr>
          <w:trHeight w:val="1163"/>
        </w:trPr>
        <w:tc>
          <w:tcPr>
            <w:tcW w:w="2081" w:type="dxa"/>
          </w:tcPr>
          <w:p w14:paraId="2C5FC271" w14:textId="77777777" w:rsidR="004E61B2" w:rsidRPr="00611036" w:rsidRDefault="00BC2AC1">
            <w:pPr>
              <w:pStyle w:val="TableParagraph"/>
              <w:rPr>
                <w:rFonts w:ascii="Arial" w:hAnsi="Arial" w:cs="Arial"/>
                <w:i/>
                <w:sz w:val="20"/>
              </w:rPr>
            </w:pPr>
            <w:r w:rsidRPr="00611036">
              <w:rPr>
                <w:rFonts w:ascii="Arial" w:hAnsi="Arial" w:cs="Arial"/>
                <w:i/>
                <w:sz w:val="20"/>
              </w:rPr>
              <w:t>04/04/2017</w:t>
            </w:r>
          </w:p>
        </w:tc>
        <w:tc>
          <w:tcPr>
            <w:tcW w:w="2230" w:type="dxa"/>
          </w:tcPr>
          <w:p w14:paraId="2C5FC272" w14:textId="77777777" w:rsidR="004E61B2" w:rsidRPr="00611036" w:rsidRDefault="00BC2AC1">
            <w:pPr>
              <w:pStyle w:val="TableParagraph"/>
              <w:rPr>
                <w:rFonts w:ascii="Arial" w:hAnsi="Arial" w:cs="Arial"/>
                <w:i/>
                <w:sz w:val="20"/>
              </w:rPr>
            </w:pPr>
            <w:r w:rsidRPr="00611036">
              <w:rPr>
                <w:rFonts w:ascii="Arial" w:hAnsi="Arial" w:cs="Arial"/>
                <w:i/>
                <w:sz w:val="20"/>
              </w:rPr>
              <w:t>2.1</w:t>
            </w:r>
          </w:p>
        </w:tc>
        <w:tc>
          <w:tcPr>
            <w:tcW w:w="3123" w:type="dxa"/>
          </w:tcPr>
          <w:p w14:paraId="2C5FC273" w14:textId="77777777" w:rsidR="004E61B2" w:rsidRPr="00611036" w:rsidRDefault="00BC2AC1">
            <w:pPr>
              <w:pStyle w:val="TableParagraph"/>
              <w:ind w:right="225"/>
              <w:rPr>
                <w:rFonts w:ascii="Arial" w:hAnsi="Arial" w:cs="Arial"/>
                <w:i/>
                <w:sz w:val="20"/>
              </w:rPr>
            </w:pPr>
            <w:r w:rsidRPr="00611036">
              <w:rPr>
                <w:rFonts w:ascii="Arial" w:hAnsi="Arial" w:cs="Arial"/>
                <w:i/>
                <w:sz w:val="20"/>
              </w:rPr>
              <w:t>Added “Inside carton dimensions for parts that are re-packed at GHSP”, “Box Style” columns and photos of boxes.</w:t>
            </w:r>
          </w:p>
        </w:tc>
        <w:tc>
          <w:tcPr>
            <w:tcW w:w="2086" w:type="dxa"/>
          </w:tcPr>
          <w:p w14:paraId="2C5FC274" w14:textId="77777777" w:rsidR="004E61B2" w:rsidRPr="00611036" w:rsidRDefault="00BC2AC1">
            <w:pPr>
              <w:pStyle w:val="TableParagraph"/>
              <w:ind w:left="106"/>
              <w:rPr>
                <w:rFonts w:ascii="Arial" w:hAnsi="Arial" w:cs="Arial"/>
                <w:i/>
                <w:sz w:val="20"/>
              </w:rPr>
            </w:pPr>
            <w:r w:rsidRPr="00611036">
              <w:rPr>
                <w:rFonts w:ascii="Arial" w:hAnsi="Arial" w:cs="Arial"/>
                <w:i/>
                <w:sz w:val="20"/>
              </w:rPr>
              <w:t>K. Darby</w:t>
            </w:r>
          </w:p>
        </w:tc>
      </w:tr>
      <w:tr w:rsidR="004E61B2" w:rsidRPr="00611036" w14:paraId="2C5FC27A" w14:textId="77777777">
        <w:trPr>
          <w:trHeight w:val="782"/>
        </w:trPr>
        <w:tc>
          <w:tcPr>
            <w:tcW w:w="2081" w:type="dxa"/>
          </w:tcPr>
          <w:p w14:paraId="2C5FC276"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05/08/2017</w:t>
            </w:r>
          </w:p>
        </w:tc>
        <w:tc>
          <w:tcPr>
            <w:tcW w:w="2230" w:type="dxa"/>
          </w:tcPr>
          <w:p w14:paraId="2C5FC277"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8.6</w:t>
            </w:r>
          </w:p>
        </w:tc>
        <w:tc>
          <w:tcPr>
            <w:tcW w:w="3123" w:type="dxa"/>
          </w:tcPr>
          <w:p w14:paraId="2C5FC278" w14:textId="77777777" w:rsidR="004E61B2" w:rsidRPr="00611036" w:rsidRDefault="00BC2AC1">
            <w:pPr>
              <w:pStyle w:val="TableParagraph"/>
              <w:ind w:right="325"/>
              <w:rPr>
                <w:rFonts w:ascii="Arial" w:hAnsi="Arial" w:cs="Arial"/>
                <w:i/>
                <w:sz w:val="20"/>
              </w:rPr>
            </w:pPr>
            <w:r w:rsidRPr="00611036">
              <w:rPr>
                <w:rFonts w:ascii="Arial" w:hAnsi="Arial" w:cs="Arial"/>
                <w:i/>
                <w:sz w:val="20"/>
              </w:rPr>
              <w:t>Added labelling requirements for PPAP, Plant Trial and First Shipments.</w:t>
            </w:r>
          </w:p>
        </w:tc>
        <w:tc>
          <w:tcPr>
            <w:tcW w:w="2086" w:type="dxa"/>
          </w:tcPr>
          <w:p w14:paraId="2C5FC279" w14:textId="77777777" w:rsidR="004E61B2" w:rsidRPr="00611036" w:rsidRDefault="00BC2AC1">
            <w:pPr>
              <w:pStyle w:val="TableParagraph"/>
              <w:spacing w:line="228" w:lineRule="exact"/>
              <w:ind w:left="106"/>
              <w:rPr>
                <w:rFonts w:ascii="Arial" w:hAnsi="Arial" w:cs="Arial"/>
                <w:i/>
                <w:sz w:val="20"/>
              </w:rPr>
            </w:pPr>
            <w:r w:rsidRPr="00611036">
              <w:rPr>
                <w:rFonts w:ascii="Arial" w:hAnsi="Arial" w:cs="Arial"/>
                <w:i/>
                <w:sz w:val="20"/>
              </w:rPr>
              <w:t>K. Darby</w:t>
            </w:r>
          </w:p>
        </w:tc>
      </w:tr>
      <w:tr w:rsidR="004E61B2" w:rsidRPr="00611036" w14:paraId="2C5FC27F" w14:textId="77777777">
        <w:trPr>
          <w:trHeight w:val="782"/>
        </w:trPr>
        <w:tc>
          <w:tcPr>
            <w:tcW w:w="2081" w:type="dxa"/>
          </w:tcPr>
          <w:p w14:paraId="2C5FC27B"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9/20/2017</w:t>
            </w:r>
          </w:p>
        </w:tc>
        <w:tc>
          <w:tcPr>
            <w:tcW w:w="2230" w:type="dxa"/>
          </w:tcPr>
          <w:p w14:paraId="2C5FC27C"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6.1</w:t>
            </w:r>
          </w:p>
        </w:tc>
        <w:tc>
          <w:tcPr>
            <w:tcW w:w="3123" w:type="dxa"/>
          </w:tcPr>
          <w:p w14:paraId="2C5FC27D" w14:textId="77777777" w:rsidR="004E61B2" w:rsidRPr="00611036" w:rsidRDefault="00BC2AC1">
            <w:pPr>
              <w:pStyle w:val="TableParagraph"/>
              <w:ind w:right="158"/>
              <w:rPr>
                <w:rFonts w:ascii="Arial" w:hAnsi="Arial" w:cs="Arial"/>
                <w:i/>
                <w:sz w:val="20"/>
              </w:rPr>
            </w:pPr>
            <w:r w:rsidRPr="00611036">
              <w:rPr>
                <w:rFonts w:ascii="Arial" w:hAnsi="Arial" w:cs="Arial"/>
                <w:i/>
                <w:sz w:val="20"/>
              </w:rPr>
              <w:t>Added requirement that production intent packaging must be used for PV part shipments.</w:t>
            </w:r>
          </w:p>
        </w:tc>
        <w:tc>
          <w:tcPr>
            <w:tcW w:w="2086" w:type="dxa"/>
          </w:tcPr>
          <w:p w14:paraId="2C5FC27E" w14:textId="77777777" w:rsidR="004E61B2" w:rsidRPr="00611036" w:rsidRDefault="00BC2AC1">
            <w:pPr>
              <w:pStyle w:val="TableParagraph"/>
              <w:spacing w:line="228" w:lineRule="exact"/>
              <w:ind w:left="106"/>
              <w:rPr>
                <w:rFonts w:ascii="Arial" w:hAnsi="Arial" w:cs="Arial"/>
                <w:i/>
                <w:sz w:val="20"/>
              </w:rPr>
            </w:pPr>
            <w:r w:rsidRPr="00611036">
              <w:rPr>
                <w:rFonts w:ascii="Arial" w:hAnsi="Arial" w:cs="Arial"/>
                <w:i/>
                <w:sz w:val="20"/>
              </w:rPr>
              <w:t xml:space="preserve">M. </w:t>
            </w:r>
            <w:proofErr w:type="spellStart"/>
            <w:r w:rsidRPr="00611036">
              <w:rPr>
                <w:rFonts w:ascii="Arial" w:hAnsi="Arial" w:cs="Arial"/>
                <w:i/>
                <w:sz w:val="20"/>
              </w:rPr>
              <w:t>Weisenreder</w:t>
            </w:r>
            <w:proofErr w:type="spellEnd"/>
          </w:p>
        </w:tc>
      </w:tr>
      <w:tr w:rsidR="004E61B2" w:rsidRPr="00611036" w14:paraId="2C5FC284" w14:textId="77777777">
        <w:trPr>
          <w:trHeight w:val="782"/>
        </w:trPr>
        <w:tc>
          <w:tcPr>
            <w:tcW w:w="2081" w:type="dxa"/>
          </w:tcPr>
          <w:p w14:paraId="2C5FC280" w14:textId="77777777" w:rsidR="004E61B2" w:rsidRPr="00611036" w:rsidRDefault="00BC2AC1">
            <w:pPr>
              <w:pStyle w:val="TableParagraph"/>
              <w:rPr>
                <w:rFonts w:ascii="Arial" w:hAnsi="Arial" w:cs="Arial"/>
                <w:i/>
                <w:sz w:val="20"/>
              </w:rPr>
            </w:pPr>
            <w:r w:rsidRPr="00611036">
              <w:rPr>
                <w:rFonts w:ascii="Arial" w:hAnsi="Arial" w:cs="Arial"/>
                <w:i/>
                <w:sz w:val="20"/>
              </w:rPr>
              <w:t>9/20/2017</w:t>
            </w:r>
          </w:p>
        </w:tc>
        <w:tc>
          <w:tcPr>
            <w:tcW w:w="2230" w:type="dxa"/>
          </w:tcPr>
          <w:p w14:paraId="2C5FC281" w14:textId="77777777" w:rsidR="004E61B2" w:rsidRPr="00611036" w:rsidRDefault="00BC2AC1">
            <w:pPr>
              <w:pStyle w:val="TableParagraph"/>
              <w:rPr>
                <w:rFonts w:ascii="Arial" w:hAnsi="Arial" w:cs="Arial"/>
                <w:i/>
                <w:sz w:val="20"/>
              </w:rPr>
            </w:pPr>
            <w:r w:rsidRPr="00611036">
              <w:rPr>
                <w:rFonts w:ascii="Arial" w:hAnsi="Arial" w:cs="Arial"/>
                <w:i/>
                <w:sz w:val="20"/>
              </w:rPr>
              <w:t>7.1</w:t>
            </w:r>
          </w:p>
        </w:tc>
        <w:tc>
          <w:tcPr>
            <w:tcW w:w="3123" w:type="dxa"/>
          </w:tcPr>
          <w:p w14:paraId="2C5FC282" w14:textId="77777777" w:rsidR="004E61B2" w:rsidRPr="00611036" w:rsidRDefault="00BC2AC1">
            <w:pPr>
              <w:pStyle w:val="TableParagraph"/>
              <w:rPr>
                <w:rFonts w:ascii="Arial" w:hAnsi="Arial" w:cs="Arial"/>
                <w:i/>
                <w:sz w:val="20"/>
              </w:rPr>
            </w:pPr>
            <w:r w:rsidRPr="00611036">
              <w:rPr>
                <w:rFonts w:ascii="Arial" w:hAnsi="Arial" w:cs="Arial"/>
                <w:i/>
                <w:sz w:val="20"/>
              </w:rPr>
              <w:t>Modified verbiage in section 7.1</w:t>
            </w:r>
          </w:p>
        </w:tc>
        <w:tc>
          <w:tcPr>
            <w:tcW w:w="2086" w:type="dxa"/>
          </w:tcPr>
          <w:p w14:paraId="2C5FC283" w14:textId="77777777" w:rsidR="004E61B2" w:rsidRPr="00611036" w:rsidRDefault="00BC2AC1">
            <w:pPr>
              <w:pStyle w:val="TableParagraph"/>
              <w:ind w:left="106"/>
              <w:rPr>
                <w:rFonts w:ascii="Arial" w:hAnsi="Arial" w:cs="Arial"/>
                <w:i/>
                <w:sz w:val="20"/>
              </w:rPr>
            </w:pPr>
            <w:r w:rsidRPr="00611036">
              <w:rPr>
                <w:rFonts w:ascii="Arial" w:hAnsi="Arial" w:cs="Arial"/>
                <w:i/>
                <w:sz w:val="20"/>
              </w:rPr>
              <w:t xml:space="preserve">M. </w:t>
            </w:r>
            <w:proofErr w:type="spellStart"/>
            <w:r w:rsidRPr="00611036">
              <w:rPr>
                <w:rFonts w:ascii="Arial" w:hAnsi="Arial" w:cs="Arial"/>
                <w:i/>
                <w:sz w:val="20"/>
              </w:rPr>
              <w:t>Weisenreder</w:t>
            </w:r>
            <w:proofErr w:type="spellEnd"/>
          </w:p>
        </w:tc>
      </w:tr>
      <w:tr w:rsidR="004E61B2" w:rsidRPr="00611036" w14:paraId="2C5FC28D" w14:textId="77777777">
        <w:trPr>
          <w:trHeight w:val="1149"/>
        </w:trPr>
        <w:tc>
          <w:tcPr>
            <w:tcW w:w="2081" w:type="dxa"/>
          </w:tcPr>
          <w:p w14:paraId="2C5FC285" w14:textId="77777777" w:rsidR="004E61B2" w:rsidRPr="00611036" w:rsidRDefault="00BC2AC1">
            <w:pPr>
              <w:pStyle w:val="TableParagraph"/>
              <w:rPr>
                <w:rFonts w:ascii="Arial" w:hAnsi="Arial" w:cs="Arial"/>
                <w:i/>
                <w:sz w:val="20"/>
              </w:rPr>
            </w:pPr>
            <w:r w:rsidRPr="00611036">
              <w:rPr>
                <w:rFonts w:ascii="Arial" w:hAnsi="Arial" w:cs="Arial"/>
                <w:i/>
                <w:sz w:val="20"/>
              </w:rPr>
              <w:t>2/22/18</w:t>
            </w:r>
          </w:p>
        </w:tc>
        <w:tc>
          <w:tcPr>
            <w:tcW w:w="2230" w:type="dxa"/>
          </w:tcPr>
          <w:p w14:paraId="2C5FC286" w14:textId="77777777" w:rsidR="004E61B2" w:rsidRPr="00611036" w:rsidRDefault="00BC2AC1">
            <w:pPr>
              <w:pStyle w:val="TableParagraph"/>
              <w:rPr>
                <w:rFonts w:ascii="Arial" w:hAnsi="Arial" w:cs="Arial"/>
                <w:i/>
                <w:sz w:val="20"/>
              </w:rPr>
            </w:pPr>
            <w:r w:rsidRPr="00611036">
              <w:rPr>
                <w:rFonts w:ascii="Arial" w:hAnsi="Arial" w:cs="Arial"/>
                <w:i/>
                <w:sz w:val="20"/>
              </w:rPr>
              <w:t>8.4</w:t>
            </w:r>
          </w:p>
          <w:p w14:paraId="2C5FC287" w14:textId="77777777" w:rsidR="004E61B2" w:rsidRPr="00611036" w:rsidRDefault="004E61B2">
            <w:pPr>
              <w:pStyle w:val="TableParagraph"/>
              <w:ind w:left="0"/>
              <w:rPr>
                <w:rFonts w:ascii="Arial" w:hAnsi="Arial" w:cs="Arial"/>
                <w:b/>
                <w:i/>
              </w:rPr>
            </w:pPr>
          </w:p>
          <w:p w14:paraId="2C5FC288" w14:textId="77777777" w:rsidR="004E61B2" w:rsidRPr="00611036" w:rsidRDefault="004E61B2">
            <w:pPr>
              <w:pStyle w:val="TableParagraph"/>
              <w:spacing w:before="10"/>
              <w:ind w:left="0"/>
              <w:rPr>
                <w:rFonts w:ascii="Arial" w:hAnsi="Arial" w:cs="Arial"/>
                <w:b/>
                <w:i/>
                <w:sz w:val="17"/>
              </w:rPr>
            </w:pPr>
          </w:p>
          <w:p w14:paraId="2C5FC289" w14:textId="77777777" w:rsidR="004E61B2" w:rsidRPr="00611036" w:rsidRDefault="00BC2AC1">
            <w:pPr>
              <w:pStyle w:val="TableParagraph"/>
              <w:rPr>
                <w:rFonts w:ascii="Arial" w:hAnsi="Arial" w:cs="Arial"/>
                <w:i/>
                <w:sz w:val="20"/>
              </w:rPr>
            </w:pPr>
            <w:r w:rsidRPr="00611036">
              <w:rPr>
                <w:rFonts w:ascii="Arial" w:hAnsi="Arial" w:cs="Arial"/>
                <w:i/>
                <w:sz w:val="20"/>
              </w:rPr>
              <w:t>8.6</w:t>
            </w:r>
          </w:p>
        </w:tc>
        <w:tc>
          <w:tcPr>
            <w:tcW w:w="3123" w:type="dxa"/>
          </w:tcPr>
          <w:p w14:paraId="2C5FC28A" w14:textId="77777777" w:rsidR="004E61B2" w:rsidRPr="00611036" w:rsidRDefault="00BC2AC1">
            <w:pPr>
              <w:pStyle w:val="TableParagraph"/>
              <w:ind w:right="120"/>
              <w:rPr>
                <w:rFonts w:ascii="Arial" w:hAnsi="Arial" w:cs="Arial"/>
                <w:i/>
                <w:sz w:val="20"/>
              </w:rPr>
            </w:pPr>
            <w:r w:rsidRPr="00611036">
              <w:rPr>
                <w:rFonts w:ascii="Arial" w:hAnsi="Arial" w:cs="Arial"/>
                <w:i/>
                <w:sz w:val="20"/>
              </w:rPr>
              <w:t>Added detailed requirements for container labels by each field of the label.</w:t>
            </w:r>
          </w:p>
          <w:p w14:paraId="2C5FC28B" w14:textId="77777777" w:rsidR="004E61B2" w:rsidRPr="00611036" w:rsidRDefault="00BC2AC1">
            <w:pPr>
              <w:pStyle w:val="TableParagraph"/>
              <w:spacing w:before="2" w:line="230" w:lineRule="exact"/>
              <w:ind w:right="964"/>
              <w:rPr>
                <w:rFonts w:ascii="Arial" w:hAnsi="Arial" w:cs="Arial"/>
                <w:i/>
                <w:sz w:val="20"/>
              </w:rPr>
            </w:pPr>
            <w:r w:rsidRPr="00611036">
              <w:rPr>
                <w:rFonts w:ascii="Arial" w:hAnsi="Arial" w:cs="Arial"/>
                <w:i/>
                <w:sz w:val="20"/>
              </w:rPr>
              <w:t>Added consignment label requirements.</w:t>
            </w:r>
          </w:p>
        </w:tc>
        <w:tc>
          <w:tcPr>
            <w:tcW w:w="2086" w:type="dxa"/>
          </w:tcPr>
          <w:p w14:paraId="2C5FC28C" w14:textId="77777777" w:rsidR="004E61B2" w:rsidRPr="00611036" w:rsidRDefault="00BC2AC1">
            <w:pPr>
              <w:pStyle w:val="TableParagraph"/>
              <w:ind w:left="106"/>
              <w:rPr>
                <w:rFonts w:ascii="Arial" w:hAnsi="Arial" w:cs="Arial"/>
                <w:i/>
                <w:sz w:val="20"/>
              </w:rPr>
            </w:pPr>
            <w:r w:rsidRPr="00611036">
              <w:rPr>
                <w:rFonts w:ascii="Arial" w:hAnsi="Arial" w:cs="Arial"/>
                <w:i/>
                <w:sz w:val="20"/>
              </w:rPr>
              <w:t>P. Edwards</w:t>
            </w:r>
          </w:p>
        </w:tc>
      </w:tr>
      <w:tr w:rsidR="004E61B2" w:rsidRPr="00611036" w14:paraId="2C5FC292" w14:textId="77777777">
        <w:trPr>
          <w:trHeight w:val="779"/>
        </w:trPr>
        <w:tc>
          <w:tcPr>
            <w:tcW w:w="2081" w:type="dxa"/>
          </w:tcPr>
          <w:p w14:paraId="2C5FC28E"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05/11/2018</w:t>
            </w:r>
          </w:p>
        </w:tc>
        <w:tc>
          <w:tcPr>
            <w:tcW w:w="2230" w:type="dxa"/>
          </w:tcPr>
          <w:p w14:paraId="2C5FC28F" w14:textId="77777777" w:rsidR="004E61B2" w:rsidRPr="00611036" w:rsidRDefault="00BC2AC1">
            <w:pPr>
              <w:pStyle w:val="TableParagraph"/>
              <w:spacing w:line="228" w:lineRule="exact"/>
              <w:rPr>
                <w:rFonts w:ascii="Arial" w:hAnsi="Arial" w:cs="Arial"/>
                <w:i/>
                <w:sz w:val="20"/>
              </w:rPr>
            </w:pPr>
            <w:r w:rsidRPr="00611036">
              <w:rPr>
                <w:rFonts w:ascii="Arial" w:hAnsi="Arial" w:cs="Arial"/>
                <w:i/>
                <w:sz w:val="20"/>
              </w:rPr>
              <w:t>8.7</w:t>
            </w:r>
          </w:p>
        </w:tc>
        <w:tc>
          <w:tcPr>
            <w:tcW w:w="3123" w:type="dxa"/>
          </w:tcPr>
          <w:p w14:paraId="2C5FC290" w14:textId="77777777" w:rsidR="004E61B2" w:rsidRPr="00611036" w:rsidRDefault="00BC2AC1">
            <w:pPr>
              <w:pStyle w:val="TableParagraph"/>
              <w:ind w:right="303"/>
              <w:rPr>
                <w:rFonts w:ascii="Arial" w:hAnsi="Arial" w:cs="Arial"/>
                <w:i/>
                <w:sz w:val="20"/>
              </w:rPr>
            </w:pPr>
            <w:r w:rsidRPr="00611036">
              <w:rPr>
                <w:rFonts w:ascii="Arial" w:hAnsi="Arial" w:cs="Arial"/>
                <w:i/>
                <w:sz w:val="20"/>
              </w:rPr>
              <w:t>Added special labeling requirements for components assembled in GHSP clean rooms.</w:t>
            </w:r>
          </w:p>
        </w:tc>
        <w:tc>
          <w:tcPr>
            <w:tcW w:w="2086" w:type="dxa"/>
          </w:tcPr>
          <w:p w14:paraId="2C5FC291" w14:textId="77777777" w:rsidR="004E61B2" w:rsidRPr="00611036" w:rsidRDefault="00BC2AC1">
            <w:pPr>
              <w:pStyle w:val="TableParagraph"/>
              <w:spacing w:line="228" w:lineRule="exact"/>
              <w:ind w:left="106"/>
              <w:rPr>
                <w:rFonts w:ascii="Arial" w:hAnsi="Arial" w:cs="Arial"/>
                <w:i/>
                <w:sz w:val="20"/>
              </w:rPr>
            </w:pPr>
            <w:r w:rsidRPr="00611036">
              <w:rPr>
                <w:rFonts w:ascii="Arial" w:hAnsi="Arial" w:cs="Arial"/>
                <w:i/>
                <w:sz w:val="20"/>
              </w:rPr>
              <w:t>K. Darby</w:t>
            </w:r>
          </w:p>
        </w:tc>
      </w:tr>
      <w:tr w:rsidR="004E61B2" w:rsidRPr="00611036" w14:paraId="2C5FC297" w14:textId="77777777">
        <w:trPr>
          <w:trHeight w:val="781"/>
        </w:trPr>
        <w:tc>
          <w:tcPr>
            <w:tcW w:w="2081" w:type="dxa"/>
          </w:tcPr>
          <w:p w14:paraId="2C5FC293" w14:textId="77777777" w:rsidR="004E61B2" w:rsidRPr="00611036" w:rsidRDefault="00BC2AC1">
            <w:pPr>
              <w:pStyle w:val="TableParagraph"/>
              <w:rPr>
                <w:rFonts w:ascii="Arial" w:hAnsi="Arial" w:cs="Arial"/>
                <w:i/>
                <w:sz w:val="20"/>
              </w:rPr>
            </w:pPr>
            <w:r w:rsidRPr="00611036">
              <w:rPr>
                <w:rFonts w:ascii="Arial" w:hAnsi="Arial" w:cs="Arial"/>
                <w:i/>
                <w:sz w:val="20"/>
              </w:rPr>
              <w:t>6/21/2018</w:t>
            </w:r>
          </w:p>
        </w:tc>
        <w:tc>
          <w:tcPr>
            <w:tcW w:w="2230" w:type="dxa"/>
          </w:tcPr>
          <w:p w14:paraId="2C5FC294" w14:textId="77777777" w:rsidR="004E61B2" w:rsidRPr="00611036" w:rsidRDefault="00BC2AC1">
            <w:pPr>
              <w:pStyle w:val="TableParagraph"/>
              <w:rPr>
                <w:rFonts w:ascii="Arial" w:hAnsi="Arial" w:cs="Arial"/>
                <w:i/>
                <w:sz w:val="20"/>
              </w:rPr>
            </w:pPr>
            <w:r w:rsidRPr="00611036">
              <w:rPr>
                <w:rFonts w:ascii="Arial" w:hAnsi="Arial" w:cs="Arial"/>
                <w:i/>
                <w:sz w:val="20"/>
              </w:rPr>
              <w:t>8.4</w:t>
            </w:r>
          </w:p>
        </w:tc>
        <w:tc>
          <w:tcPr>
            <w:tcW w:w="3123" w:type="dxa"/>
          </w:tcPr>
          <w:p w14:paraId="2C5FC295" w14:textId="77777777" w:rsidR="004E61B2" w:rsidRPr="00611036" w:rsidRDefault="00BC2AC1">
            <w:pPr>
              <w:pStyle w:val="TableParagraph"/>
              <w:ind w:right="71"/>
              <w:rPr>
                <w:rFonts w:ascii="Arial" w:hAnsi="Arial" w:cs="Arial"/>
                <w:i/>
                <w:sz w:val="20"/>
              </w:rPr>
            </w:pPr>
            <w:r w:rsidRPr="00611036">
              <w:rPr>
                <w:rFonts w:ascii="Arial" w:hAnsi="Arial" w:cs="Arial"/>
                <w:i/>
                <w:sz w:val="20"/>
              </w:rPr>
              <w:t>Added the qualifiers for each barcode. Added a better example of a 2D barcode scan.</w:t>
            </w:r>
          </w:p>
        </w:tc>
        <w:tc>
          <w:tcPr>
            <w:tcW w:w="2086" w:type="dxa"/>
          </w:tcPr>
          <w:p w14:paraId="2C5FC296" w14:textId="77777777" w:rsidR="004E61B2" w:rsidRPr="00611036" w:rsidRDefault="00BC2AC1">
            <w:pPr>
              <w:pStyle w:val="TableParagraph"/>
              <w:ind w:left="106"/>
              <w:rPr>
                <w:rFonts w:ascii="Arial" w:hAnsi="Arial" w:cs="Arial"/>
                <w:i/>
                <w:sz w:val="20"/>
              </w:rPr>
            </w:pPr>
            <w:r w:rsidRPr="00611036">
              <w:rPr>
                <w:rFonts w:ascii="Arial" w:hAnsi="Arial" w:cs="Arial"/>
                <w:i/>
                <w:sz w:val="20"/>
              </w:rPr>
              <w:t>P. Watson</w:t>
            </w:r>
          </w:p>
        </w:tc>
      </w:tr>
      <w:tr w:rsidR="004E61B2" w:rsidRPr="00611036" w14:paraId="2C5FC2A4" w14:textId="77777777">
        <w:trPr>
          <w:trHeight w:val="1379"/>
        </w:trPr>
        <w:tc>
          <w:tcPr>
            <w:tcW w:w="2081" w:type="dxa"/>
          </w:tcPr>
          <w:p w14:paraId="2C5FC298" w14:textId="77777777" w:rsidR="004E61B2" w:rsidRPr="00611036" w:rsidRDefault="00BC2AC1">
            <w:pPr>
              <w:pStyle w:val="TableParagraph"/>
              <w:rPr>
                <w:rFonts w:ascii="Arial" w:hAnsi="Arial" w:cs="Arial"/>
                <w:i/>
                <w:sz w:val="20"/>
              </w:rPr>
            </w:pPr>
            <w:r w:rsidRPr="00611036">
              <w:rPr>
                <w:rFonts w:ascii="Arial" w:hAnsi="Arial" w:cs="Arial"/>
                <w:i/>
                <w:sz w:val="20"/>
              </w:rPr>
              <w:t>4/9/2019</w:t>
            </w:r>
          </w:p>
        </w:tc>
        <w:tc>
          <w:tcPr>
            <w:tcW w:w="2230" w:type="dxa"/>
          </w:tcPr>
          <w:p w14:paraId="2C5FC299" w14:textId="77777777" w:rsidR="004E61B2" w:rsidRPr="00611036" w:rsidRDefault="00BC2AC1">
            <w:pPr>
              <w:pStyle w:val="TableParagraph"/>
              <w:rPr>
                <w:rFonts w:ascii="Arial" w:hAnsi="Arial" w:cs="Arial"/>
                <w:i/>
                <w:sz w:val="20"/>
              </w:rPr>
            </w:pPr>
            <w:r w:rsidRPr="00611036">
              <w:rPr>
                <w:rFonts w:ascii="Arial" w:hAnsi="Arial" w:cs="Arial"/>
                <w:i/>
                <w:sz w:val="20"/>
              </w:rPr>
              <w:t>8.4</w:t>
            </w:r>
          </w:p>
          <w:p w14:paraId="2C5FC29A" w14:textId="77777777" w:rsidR="004E61B2" w:rsidRPr="00611036" w:rsidRDefault="004E61B2">
            <w:pPr>
              <w:pStyle w:val="TableParagraph"/>
              <w:spacing w:before="10"/>
              <w:ind w:left="0"/>
              <w:rPr>
                <w:rFonts w:ascii="Arial" w:hAnsi="Arial" w:cs="Arial"/>
                <w:b/>
                <w:i/>
                <w:sz w:val="19"/>
              </w:rPr>
            </w:pPr>
          </w:p>
          <w:p w14:paraId="2C5FC29B" w14:textId="77777777" w:rsidR="004E61B2" w:rsidRPr="00611036" w:rsidRDefault="00BC2AC1">
            <w:pPr>
              <w:pStyle w:val="TableParagraph"/>
              <w:rPr>
                <w:rFonts w:ascii="Arial" w:hAnsi="Arial" w:cs="Arial"/>
                <w:i/>
                <w:sz w:val="20"/>
              </w:rPr>
            </w:pPr>
            <w:r w:rsidRPr="00611036">
              <w:rPr>
                <w:rFonts w:ascii="Arial" w:hAnsi="Arial" w:cs="Arial"/>
                <w:i/>
                <w:sz w:val="20"/>
              </w:rPr>
              <w:t>8.6</w:t>
            </w:r>
          </w:p>
          <w:p w14:paraId="2C5FC29C" w14:textId="77777777" w:rsidR="004E61B2" w:rsidRPr="00611036" w:rsidRDefault="004E61B2">
            <w:pPr>
              <w:pStyle w:val="TableParagraph"/>
              <w:spacing w:before="1"/>
              <w:ind w:left="0"/>
              <w:rPr>
                <w:rFonts w:ascii="Arial" w:hAnsi="Arial" w:cs="Arial"/>
                <w:b/>
                <w:i/>
                <w:sz w:val="20"/>
              </w:rPr>
            </w:pPr>
          </w:p>
          <w:p w14:paraId="2C5FC29D" w14:textId="77777777" w:rsidR="004E61B2" w:rsidRPr="00611036" w:rsidRDefault="00BC2AC1">
            <w:pPr>
              <w:pStyle w:val="TableParagraph"/>
              <w:rPr>
                <w:rFonts w:ascii="Arial" w:hAnsi="Arial" w:cs="Arial"/>
                <w:i/>
                <w:sz w:val="20"/>
              </w:rPr>
            </w:pPr>
            <w:r w:rsidRPr="00611036">
              <w:rPr>
                <w:rFonts w:ascii="Arial" w:hAnsi="Arial" w:cs="Arial"/>
                <w:i/>
                <w:sz w:val="20"/>
              </w:rPr>
              <w:t>11.0</w:t>
            </w:r>
          </w:p>
        </w:tc>
        <w:tc>
          <w:tcPr>
            <w:tcW w:w="3123" w:type="dxa"/>
          </w:tcPr>
          <w:p w14:paraId="2C5FC29E" w14:textId="77777777" w:rsidR="004E61B2" w:rsidRPr="00611036" w:rsidRDefault="00BC2AC1">
            <w:pPr>
              <w:pStyle w:val="TableParagraph"/>
              <w:ind w:right="170"/>
              <w:rPr>
                <w:rFonts w:ascii="Arial" w:hAnsi="Arial" w:cs="Arial"/>
                <w:i/>
                <w:sz w:val="20"/>
              </w:rPr>
            </w:pPr>
            <w:r w:rsidRPr="00611036">
              <w:rPr>
                <w:rFonts w:ascii="Arial" w:hAnsi="Arial" w:cs="Arial"/>
                <w:i/>
                <w:sz w:val="20"/>
              </w:rPr>
              <w:t xml:space="preserve">Added label example in new GHSP part number </w:t>
            </w:r>
            <w:proofErr w:type="gramStart"/>
            <w:r w:rsidRPr="00611036">
              <w:rPr>
                <w:rFonts w:ascii="Arial" w:hAnsi="Arial" w:cs="Arial"/>
                <w:i/>
                <w:sz w:val="20"/>
              </w:rPr>
              <w:t>format</w:t>
            </w:r>
            <w:proofErr w:type="gramEnd"/>
          </w:p>
          <w:p w14:paraId="2C5FC29F" w14:textId="77777777" w:rsidR="004E61B2" w:rsidRPr="00611036" w:rsidRDefault="00BC2AC1">
            <w:pPr>
              <w:pStyle w:val="TableParagraph"/>
              <w:ind w:right="276" w:hanging="1"/>
              <w:rPr>
                <w:rFonts w:ascii="Arial" w:hAnsi="Arial" w:cs="Arial"/>
                <w:i/>
                <w:sz w:val="20"/>
              </w:rPr>
            </w:pPr>
            <w:r w:rsidRPr="00611036">
              <w:rPr>
                <w:rFonts w:ascii="Arial" w:hAnsi="Arial" w:cs="Arial"/>
                <w:i/>
                <w:sz w:val="20"/>
              </w:rPr>
              <w:t>Added Non PPAP Approved label requirements.</w:t>
            </w:r>
          </w:p>
          <w:p w14:paraId="2C5FC2A0" w14:textId="77777777" w:rsidR="004E61B2" w:rsidRPr="00611036" w:rsidRDefault="00BC2AC1">
            <w:pPr>
              <w:pStyle w:val="TableParagraph"/>
              <w:rPr>
                <w:rFonts w:ascii="Arial" w:hAnsi="Arial" w:cs="Arial"/>
                <w:i/>
                <w:sz w:val="20"/>
              </w:rPr>
            </w:pPr>
            <w:r w:rsidRPr="00611036">
              <w:rPr>
                <w:rFonts w:ascii="Arial" w:hAnsi="Arial" w:cs="Arial"/>
                <w:i/>
                <w:sz w:val="20"/>
              </w:rPr>
              <w:t>Moved labels to new Appendix 11.</w:t>
            </w:r>
          </w:p>
        </w:tc>
        <w:tc>
          <w:tcPr>
            <w:tcW w:w="2086" w:type="dxa"/>
          </w:tcPr>
          <w:p w14:paraId="2C5FC2A1" w14:textId="77777777" w:rsidR="004E61B2" w:rsidRPr="00611036" w:rsidRDefault="00BC2AC1">
            <w:pPr>
              <w:pStyle w:val="TableParagraph"/>
              <w:ind w:left="106"/>
              <w:rPr>
                <w:rFonts w:ascii="Arial" w:hAnsi="Arial" w:cs="Arial"/>
                <w:i/>
                <w:sz w:val="20"/>
              </w:rPr>
            </w:pPr>
            <w:r w:rsidRPr="00611036">
              <w:rPr>
                <w:rFonts w:ascii="Arial" w:hAnsi="Arial" w:cs="Arial"/>
                <w:i/>
                <w:sz w:val="20"/>
              </w:rPr>
              <w:t>P. Watson</w:t>
            </w:r>
          </w:p>
          <w:p w14:paraId="2C5FC2A2" w14:textId="77777777" w:rsidR="004E61B2" w:rsidRPr="00611036" w:rsidRDefault="004E61B2">
            <w:pPr>
              <w:pStyle w:val="TableParagraph"/>
              <w:spacing w:before="10"/>
              <w:ind w:left="0"/>
              <w:rPr>
                <w:rFonts w:ascii="Arial" w:hAnsi="Arial" w:cs="Arial"/>
                <w:b/>
                <w:i/>
                <w:sz w:val="19"/>
              </w:rPr>
            </w:pPr>
          </w:p>
          <w:p w14:paraId="2C5FC2A3" w14:textId="77777777" w:rsidR="004E61B2" w:rsidRPr="00611036" w:rsidRDefault="00BC2AC1">
            <w:pPr>
              <w:pStyle w:val="TableParagraph"/>
              <w:ind w:left="106"/>
              <w:rPr>
                <w:rFonts w:ascii="Arial" w:hAnsi="Arial" w:cs="Arial"/>
                <w:i/>
                <w:sz w:val="20"/>
              </w:rPr>
            </w:pPr>
            <w:r w:rsidRPr="00611036">
              <w:rPr>
                <w:rFonts w:ascii="Arial" w:hAnsi="Arial" w:cs="Arial"/>
                <w:i/>
                <w:sz w:val="20"/>
              </w:rPr>
              <w:t xml:space="preserve">M. </w:t>
            </w:r>
            <w:proofErr w:type="spellStart"/>
            <w:r w:rsidRPr="00611036">
              <w:rPr>
                <w:rFonts w:ascii="Arial" w:hAnsi="Arial" w:cs="Arial"/>
                <w:i/>
                <w:sz w:val="20"/>
              </w:rPr>
              <w:t>Weisenreder</w:t>
            </w:r>
            <w:proofErr w:type="spellEnd"/>
          </w:p>
        </w:tc>
      </w:tr>
      <w:tr w:rsidR="004A126E" w:rsidRPr="00611036" w14:paraId="77637BAF" w14:textId="77777777">
        <w:trPr>
          <w:trHeight w:val="1379"/>
        </w:trPr>
        <w:tc>
          <w:tcPr>
            <w:tcW w:w="2081" w:type="dxa"/>
          </w:tcPr>
          <w:p w14:paraId="6D8FC148" w14:textId="7002B1E4" w:rsidR="004A126E" w:rsidRPr="00611036" w:rsidRDefault="004A126E">
            <w:pPr>
              <w:pStyle w:val="TableParagraph"/>
              <w:rPr>
                <w:rFonts w:ascii="Arial" w:hAnsi="Arial" w:cs="Arial"/>
                <w:i/>
                <w:sz w:val="20"/>
              </w:rPr>
            </w:pPr>
            <w:r w:rsidRPr="00611036">
              <w:rPr>
                <w:rFonts w:ascii="Arial" w:hAnsi="Arial" w:cs="Arial"/>
                <w:i/>
                <w:sz w:val="20"/>
              </w:rPr>
              <w:t>12/1/2023</w:t>
            </w:r>
          </w:p>
        </w:tc>
        <w:tc>
          <w:tcPr>
            <w:tcW w:w="2230" w:type="dxa"/>
          </w:tcPr>
          <w:p w14:paraId="3EF6E1F7" w14:textId="3027D9ED" w:rsidR="004A126E" w:rsidRPr="00611036" w:rsidRDefault="004A126E">
            <w:pPr>
              <w:pStyle w:val="TableParagraph"/>
              <w:rPr>
                <w:rFonts w:ascii="Arial" w:hAnsi="Arial" w:cs="Arial"/>
                <w:i/>
                <w:sz w:val="20"/>
              </w:rPr>
            </w:pPr>
            <w:r w:rsidRPr="00611036">
              <w:rPr>
                <w:rFonts w:ascii="Arial" w:hAnsi="Arial" w:cs="Arial"/>
                <w:i/>
                <w:sz w:val="20"/>
              </w:rPr>
              <w:t>Header</w:t>
            </w:r>
          </w:p>
        </w:tc>
        <w:tc>
          <w:tcPr>
            <w:tcW w:w="3123" w:type="dxa"/>
          </w:tcPr>
          <w:p w14:paraId="20478F7B" w14:textId="00AE4D83" w:rsidR="004A126E" w:rsidRPr="00611036" w:rsidRDefault="004A126E">
            <w:pPr>
              <w:pStyle w:val="TableParagraph"/>
              <w:ind w:right="170"/>
              <w:rPr>
                <w:rFonts w:ascii="Arial" w:hAnsi="Arial" w:cs="Arial"/>
                <w:i/>
                <w:sz w:val="20"/>
              </w:rPr>
            </w:pPr>
            <w:r w:rsidRPr="00611036">
              <w:rPr>
                <w:rFonts w:ascii="Arial" w:hAnsi="Arial" w:cs="Arial"/>
                <w:i/>
                <w:sz w:val="20"/>
              </w:rPr>
              <w:t>Updated GHSP logo to newer version</w:t>
            </w:r>
          </w:p>
        </w:tc>
        <w:tc>
          <w:tcPr>
            <w:tcW w:w="2086" w:type="dxa"/>
          </w:tcPr>
          <w:p w14:paraId="745837D9" w14:textId="1E861A52" w:rsidR="004A126E" w:rsidRPr="00611036" w:rsidRDefault="00F212CA">
            <w:pPr>
              <w:pStyle w:val="TableParagraph"/>
              <w:ind w:left="106"/>
              <w:rPr>
                <w:rFonts w:ascii="Arial" w:hAnsi="Arial" w:cs="Arial"/>
                <w:i/>
                <w:sz w:val="20"/>
              </w:rPr>
            </w:pPr>
            <w:r w:rsidRPr="00611036">
              <w:rPr>
                <w:rFonts w:ascii="Arial" w:hAnsi="Arial" w:cs="Arial"/>
                <w:i/>
                <w:sz w:val="20"/>
              </w:rPr>
              <w:t>B. Balok</w:t>
            </w:r>
          </w:p>
        </w:tc>
      </w:tr>
    </w:tbl>
    <w:p w14:paraId="2C5FC2A5" w14:textId="77777777" w:rsidR="004E61B2" w:rsidRPr="00611036" w:rsidRDefault="004E61B2">
      <w:pPr>
        <w:rPr>
          <w:rFonts w:ascii="Arial" w:hAnsi="Arial" w:cs="Arial"/>
          <w:sz w:val="20"/>
        </w:rPr>
        <w:sectPr w:rsidR="004E61B2" w:rsidRPr="00611036">
          <w:headerReference w:type="default" r:id="rId7"/>
          <w:footerReference w:type="default" r:id="rId8"/>
          <w:type w:val="continuous"/>
          <w:pgSz w:w="12240" w:h="15840"/>
          <w:pgMar w:top="2240" w:right="880" w:bottom="740" w:left="1320" w:header="720" w:footer="551" w:gutter="0"/>
          <w:pgNumType w:start="1"/>
          <w:cols w:space="720"/>
        </w:sectPr>
      </w:pPr>
    </w:p>
    <w:p w14:paraId="2C5FC2A6" w14:textId="77777777" w:rsidR="004E61B2" w:rsidRPr="00611036" w:rsidRDefault="004E61B2">
      <w:pPr>
        <w:pStyle w:val="BodyText"/>
        <w:rPr>
          <w:rFonts w:ascii="Arial" w:hAnsi="Arial" w:cs="Arial"/>
          <w:b/>
          <w:i/>
          <w:sz w:val="20"/>
        </w:rPr>
      </w:pPr>
    </w:p>
    <w:p w14:paraId="2C5FC2A7" w14:textId="77777777" w:rsidR="004E61B2" w:rsidRPr="00611036" w:rsidRDefault="004E61B2">
      <w:pPr>
        <w:pStyle w:val="BodyText"/>
        <w:rPr>
          <w:rFonts w:ascii="Arial" w:hAnsi="Arial" w:cs="Arial"/>
          <w:b/>
          <w:i/>
          <w:sz w:val="20"/>
        </w:rPr>
      </w:pPr>
    </w:p>
    <w:p w14:paraId="2C5FC2A8" w14:textId="77777777" w:rsidR="004E61B2" w:rsidRPr="00611036" w:rsidRDefault="004E61B2">
      <w:pPr>
        <w:pStyle w:val="BodyText"/>
        <w:rPr>
          <w:rFonts w:ascii="Arial" w:hAnsi="Arial" w:cs="Arial"/>
          <w:b/>
          <w:i/>
          <w:sz w:val="20"/>
        </w:rPr>
      </w:pPr>
    </w:p>
    <w:p w14:paraId="2C5FC2A9" w14:textId="77777777" w:rsidR="004E61B2" w:rsidRPr="00611036" w:rsidRDefault="004E61B2">
      <w:pPr>
        <w:pStyle w:val="BodyText"/>
        <w:rPr>
          <w:rFonts w:ascii="Arial" w:hAnsi="Arial" w:cs="Arial"/>
          <w:b/>
          <w:i/>
          <w:sz w:val="20"/>
        </w:rPr>
      </w:pPr>
    </w:p>
    <w:p w14:paraId="2C5FC2AA" w14:textId="77777777" w:rsidR="004E61B2" w:rsidRPr="00611036" w:rsidRDefault="004E61B2">
      <w:pPr>
        <w:pStyle w:val="BodyText"/>
        <w:rPr>
          <w:rFonts w:ascii="Arial" w:hAnsi="Arial" w:cs="Arial"/>
          <w:b/>
          <w:i/>
          <w:sz w:val="20"/>
        </w:rPr>
      </w:pPr>
    </w:p>
    <w:p w14:paraId="2C5FC2AB" w14:textId="77777777" w:rsidR="004E61B2" w:rsidRPr="00611036" w:rsidRDefault="004E61B2">
      <w:pPr>
        <w:pStyle w:val="BodyText"/>
        <w:rPr>
          <w:rFonts w:ascii="Arial" w:hAnsi="Arial" w:cs="Arial"/>
          <w:b/>
          <w:i/>
          <w:sz w:val="20"/>
        </w:rPr>
      </w:pPr>
    </w:p>
    <w:p w14:paraId="2C5FC2AC" w14:textId="77777777" w:rsidR="004E61B2" w:rsidRPr="00611036" w:rsidRDefault="004E61B2">
      <w:pPr>
        <w:pStyle w:val="BodyText"/>
        <w:rPr>
          <w:rFonts w:ascii="Arial" w:hAnsi="Arial" w:cs="Arial"/>
          <w:b/>
          <w:i/>
          <w:sz w:val="20"/>
        </w:rPr>
      </w:pPr>
    </w:p>
    <w:p w14:paraId="2C5FC2AD" w14:textId="77777777" w:rsidR="004E61B2" w:rsidRPr="00611036" w:rsidRDefault="004E61B2">
      <w:pPr>
        <w:pStyle w:val="BodyText"/>
        <w:rPr>
          <w:rFonts w:ascii="Arial" w:hAnsi="Arial" w:cs="Arial"/>
          <w:b/>
          <w:i/>
          <w:sz w:val="20"/>
        </w:rPr>
      </w:pPr>
    </w:p>
    <w:p w14:paraId="2C5FC2AE" w14:textId="77777777" w:rsidR="004E61B2" w:rsidRPr="00611036" w:rsidRDefault="004E61B2">
      <w:pPr>
        <w:pStyle w:val="BodyText"/>
        <w:rPr>
          <w:rFonts w:ascii="Arial" w:hAnsi="Arial" w:cs="Arial"/>
          <w:b/>
          <w:i/>
          <w:sz w:val="20"/>
        </w:rPr>
      </w:pPr>
    </w:p>
    <w:p w14:paraId="04CEFEF6" w14:textId="77777777" w:rsidR="00621752" w:rsidRPr="00611036" w:rsidRDefault="00621752">
      <w:pPr>
        <w:pStyle w:val="BodyText"/>
        <w:rPr>
          <w:rFonts w:ascii="Arial" w:hAnsi="Arial" w:cs="Arial"/>
          <w:b/>
          <w:i/>
          <w:sz w:val="20"/>
        </w:rPr>
      </w:pPr>
    </w:p>
    <w:p w14:paraId="6FF08147" w14:textId="77777777" w:rsidR="00621752" w:rsidRPr="00611036" w:rsidRDefault="00621752">
      <w:pPr>
        <w:pStyle w:val="BodyText"/>
        <w:rPr>
          <w:rFonts w:ascii="Arial" w:hAnsi="Arial" w:cs="Arial"/>
          <w:b/>
          <w:i/>
          <w:sz w:val="20"/>
        </w:rPr>
      </w:pPr>
    </w:p>
    <w:p w14:paraId="2C5FC2AF" w14:textId="4F35D272" w:rsidR="004E61B2" w:rsidRPr="00611036" w:rsidRDefault="004E61B2">
      <w:pPr>
        <w:pStyle w:val="BodyText"/>
        <w:spacing w:before="6" w:after="1"/>
        <w:rPr>
          <w:rFonts w:ascii="Arial" w:hAnsi="Arial" w:cs="Arial"/>
          <w:b/>
          <w:i/>
          <w:sz w:val="15"/>
        </w:rPr>
      </w:pPr>
    </w:p>
    <w:p w14:paraId="2C5FC2B0" w14:textId="5ED73FEC" w:rsidR="004E61B2" w:rsidRPr="00611036" w:rsidRDefault="00621752">
      <w:pPr>
        <w:pStyle w:val="BodyText"/>
        <w:ind w:left="1200"/>
        <w:rPr>
          <w:rFonts w:ascii="Arial" w:hAnsi="Arial" w:cs="Arial"/>
          <w:sz w:val="20"/>
        </w:rPr>
      </w:pPr>
      <w:r w:rsidRPr="00611036">
        <w:rPr>
          <w:rFonts w:ascii="Arial" w:hAnsi="Arial" w:cs="Arial"/>
          <w:noProof/>
          <w:sz w:val="20"/>
        </w:rPr>
        <w:drawing>
          <wp:anchor distT="0" distB="0" distL="114300" distR="114300" simplePos="0" relativeHeight="251665920" behindDoc="1" locked="0" layoutInCell="1" allowOverlap="1" wp14:anchorId="6C8A61E8" wp14:editId="29662629">
            <wp:simplePos x="0" y="0"/>
            <wp:positionH relativeFrom="column">
              <wp:posOffset>512291</wp:posOffset>
            </wp:positionH>
            <wp:positionV relativeFrom="paragraph">
              <wp:posOffset>7105</wp:posOffset>
            </wp:positionV>
            <wp:extent cx="5058410" cy="1317625"/>
            <wp:effectExtent l="0" t="0" r="0" b="0"/>
            <wp:wrapTight wrapText="bothSides">
              <wp:wrapPolygon edited="0">
                <wp:start x="4555" y="0"/>
                <wp:lineTo x="4230" y="1561"/>
                <wp:lineTo x="3579" y="4997"/>
                <wp:lineTo x="2847" y="9993"/>
                <wp:lineTo x="0" y="13428"/>
                <wp:lineTo x="0" y="19987"/>
                <wp:lineTo x="1057" y="19987"/>
                <wp:lineTo x="813" y="21236"/>
                <wp:lineTo x="16269" y="21236"/>
                <wp:lineTo x="17977" y="21236"/>
                <wp:lineTo x="18547" y="20923"/>
                <wp:lineTo x="18465" y="14990"/>
                <wp:lineTo x="21557" y="12179"/>
                <wp:lineTo x="21557" y="6558"/>
                <wp:lineTo x="21313" y="4060"/>
                <wp:lineTo x="4962" y="0"/>
                <wp:lineTo x="4555" y="0"/>
              </wp:wrapPolygon>
            </wp:wrapTight>
            <wp:docPr id="8953600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6001" name="Picture 1" descr="A black background with a black squar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058410" cy="1317625"/>
                    </a:xfrm>
                    <a:prstGeom prst="rect">
                      <a:avLst/>
                    </a:prstGeom>
                  </pic:spPr>
                </pic:pic>
              </a:graphicData>
            </a:graphic>
            <wp14:sizeRelH relativeFrom="margin">
              <wp14:pctWidth>0</wp14:pctWidth>
            </wp14:sizeRelH>
            <wp14:sizeRelV relativeFrom="margin">
              <wp14:pctHeight>0</wp14:pctHeight>
            </wp14:sizeRelV>
          </wp:anchor>
        </w:drawing>
      </w:r>
    </w:p>
    <w:p w14:paraId="2C5FC2B1" w14:textId="77777777" w:rsidR="004E61B2" w:rsidRPr="00611036" w:rsidRDefault="004E61B2">
      <w:pPr>
        <w:pStyle w:val="BodyText"/>
        <w:rPr>
          <w:rFonts w:ascii="Arial" w:hAnsi="Arial" w:cs="Arial"/>
          <w:b/>
          <w:i/>
          <w:sz w:val="20"/>
        </w:rPr>
      </w:pPr>
    </w:p>
    <w:p w14:paraId="2C5FC2B2" w14:textId="77777777" w:rsidR="004E61B2" w:rsidRPr="00611036" w:rsidRDefault="004E61B2">
      <w:pPr>
        <w:pStyle w:val="BodyText"/>
        <w:rPr>
          <w:rFonts w:ascii="Arial" w:hAnsi="Arial" w:cs="Arial"/>
          <w:b/>
          <w:i/>
          <w:sz w:val="20"/>
        </w:rPr>
      </w:pPr>
    </w:p>
    <w:p w14:paraId="2C5FC2B3" w14:textId="77777777" w:rsidR="004E61B2" w:rsidRPr="00611036" w:rsidRDefault="004E61B2">
      <w:pPr>
        <w:pStyle w:val="BodyText"/>
        <w:rPr>
          <w:rFonts w:ascii="Arial" w:hAnsi="Arial" w:cs="Arial"/>
          <w:b/>
          <w:i/>
          <w:sz w:val="20"/>
        </w:rPr>
      </w:pPr>
    </w:p>
    <w:p w14:paraId="2C5FC2B4" w14:textId="77777777" w:rsidR="004E61B2" w:rsidRPr="00611036" w:rsidRDefault="004E61B2">
      <w:pPr>
        <w:pStyle w:val="BodyText"/>
        <w:rPr>
          <w:rFonts w:ascii="Arial" w:hAnsi="Arial" w:cs="Arial"/>
          <w:b/>
          <w:i/>
          <w:sz w:val="20"/>
        </w:rPr>
      </w:pPr>
    </w:p>
    <w:p w14:paraId="2C5FC2B5" w14:textId="77777777" w:rsidR="004E61B2" w:rsidRPr="00611036" w:rsidRDefault="004E61B2">
      <w:pPr>
        <w:pStyle w:val="BodyText"/>
        <w:rPr>
          <w:rFonts w:ascii="Arial" w:hAnsi="Arial" w:cs="Arial"/>
          <w:b/>
          <w:i/>
          <w:sz w:val="20"/>
        </w:rPr>
      </w:pPr>
    </w:p>
    <w:p w14:paraId="2C5FC2B6" w14:textId="77777777" w:rsidR="004E61B2" w:rsidRPr="00611036" w:rsidRDefault="004E61B2">
      <w:pPr>
        <w:pStyle w:val="BodyText"/>
        <w:rPr>
          <w:rFonts w:ascii="Arial" w:hAnsi="Arial" w:cs="Arial"/>
          <w:b/>
          <w:i/>
          <w:sz w:val="26"/>
        </w:rPr>
      </w:pPr>
    </w:p>
    <w:p w14:paraId="2C5FC2B7" w14:textId="77777777" w:rsidR="004E61B2" w:rsidRPr="00611036" w:rsidRDefault="00BC2AC1" w:rsidP="00621752">
      <w:pPr>
        <w:pStyle w:val="Title"/>
        <w:spacing w:line="357" w:lineRule="auto"/>
        <w:jc w:val="center"/>
        <w:rPr>
          <w:rFonts w:ascii="Arial" w:hAnsi="Arial" w:cs="Arial"/>
        </w:rPr>
      </w:pPr>
      <w:r w:rsidRPr="00611036">
        <w:rPr>
          <w:rFonts w:ascii="Arial" w:hAnsi="Arial" w:cs="Arial"/>
        </w:rPr>
        <w:t>GHSP Supplier Packaging Requirements and Guidelines</w:t>
      </w:r>
    </w:p>
    <w:p w14:paraId="2C5FC2B8" w14:textId="77777777" w:rsidR="004E61B2" w:rsidRPr="00611036" w:rsidRDefault="004E61B2">
      <w:pPr>
        <w:spacing w:line="357" w:lineRule="auto"/>
        <w:rPr>
          <w:rFonts w:ascii="Arial" w:hAnsi="Arial" w:cs="Arial"/>
        </w:rPr>
        <w:sectPr w:rsidR="004E61B2" w:rsidRPr="00611036">
          <w:pgSz w:w="12240" w:h="15840"/>
          <w:pgMar w:top="2240" w:right="880" w:bottom="760" w:left="1320" w:header="720" w:footer="551" w:gutter="0"/>
          <w:cols w:space="720"/>
        </w:sectPr>
      </w:pPr>
    </w:p>
    <w:p w14:paraId="2C5FC2B9" w14:textId="77777777" w:rsidR="004E61B2" w:rsidRPr="00611036" w:rsidRDefault="004E61B2">
      <w:pPr>
        <w:pStyle w:val="BodyText"/>
        <w:spacing w:before="7"/>
        <w:rPr>
          <w:rFonts w:ascii="Arial" w:hAnsi="Arial" w:cs="Arial"/>
          <w:b/>
          <w:i/>
          <w:sz w:val="25"/>
        </w:rPr>
      </w:pPr>
    </w:p>
    <w:p w14:paraId="2C5FC2BA" w14:textId="77777777" w:rsidR="004E61B2" w:rsidRPr="00611036" w:rsidRDefault="00BC2AC1">
      <w:pPr>
        <w:spacing w:before="86"/>
        <w:ind w:left="1223" w:right="1663"/>
        <w:jc w:val="center"/>
        <w:rPr>
          <w:rFonts w:ascii="Arial" w:hAnsi="Arial" w:cs="Arial"/>
          <w:b/>
          <w:sz w:val="32"/>
        </w:rPr>
      </w:pPr>
      <w:r w:rsidRPr="00611036">
        <w:rPr>
          <w:rFonts w:ascii="Arial" w:hAnsi="Arial" w:cs="Arial"/>
          <w:b/>
          <w:sz w:val="32"/>
        </w:rPr>
        <w:t>TABLE OF CONTENTS</w:t>
      </w:r>
    </w:p>
    <w:p w14:paraId="2C5FC2BB" w14:textId="77777777" w:rsidR="004E61B2" w:rsidRPr="00611036" w:rsidRDefault="00BC2AC1">
      <w:pPr>
        <w:tabs>
          <w:tab w:val="left" w:pos="839"/>
        </w:tabs>
        <w:spacing w:before="253"/>
        <w:ind w:left="120"/>
        <w:rPr>
          <w:rFonts w:ascii="Arial" w:hAnsi="Arial" w:cs="Arial"/>
          <w:b/>
        </w:rPr>
      </w:pPr>
      <w:r w:rsidRPr="00611036">
        <w:rPr>
          <w:rFonts w:ascii="Arial" w:hAnsi="Arial" w:cs="Arial"/>
          <w:b/>
        </w:rPr>
        <w:t>1.0</w:t>
      </w:r>
      <w:r w:rsidRPr="00611036">
        <w:rPr>
          <w:rFonts w:ascii="Arial" w:hAnsi="Arial" w:cs="Arial"/>
          <w:b/>
        </w:rPr>
        <w:tab/>
        <w:t>SECTION 1 –</w:t>
      </w:r>
      <w:r w:rsidRPr="00611036">
        <w:rPr>
          <w:rFonts w:ascii="Arial" w:hAnsi="Arial" w:cs="Arial"/>
          <w:b/>
          <w:spacing w:val="-2"/>
        </w:rPr>
        <w:t xml:space="preserve"> </w:t>
      </w:r>
      <w:r w:rsidRPr="00611036">
        <w:rPr>
          <w:rFonts w:ascii="Arial" w:hAnsi="Arial" w:cs="Arial"/>
          <w:b/>
        </w:rPr>
        <w:t>INTRODUCTION</w:t>
      </w:r>
    </w:p>
    <w:p w14:paraId="2C5FC2BC" w14:textId="77777777" w:rsidR="004E61B2" w:rsidRPr="00611036" w:rsidRDefault="004E61B2">
      <w:pPr>
        <w:pStyle w:val="BodyText"/>
        <w:spacing w:before="8"/>
        <w:rPr>
          <w:rFonts w:ascii="Arial" w:hAnsi="Arial" w:cs="Arial"/>
          <w:b/>
          <w:sz w:val="28"/>
        </w:rPr>
      </w:pPr>
    </w:p>
    <w:p w14:paraId="2C5FC2BD" w14:textId="77777777" w:rsidR="004E61B2" w:rsidRPr="00611036" w:rsidRDefault="00BC2AC1">
      <w:pPr>
        <w:pStyle w:val="ListParagraph"/>
        <w:numPr>
          <w:ilvl w:val="1"/>
          <w:numId w:val="21"/>
        </w:numPr>
        <w:tabs>
          <w:tab w:val="left" w:pos="839"/>
          <w:tab w:val="left" w:pos="841"/>
        </w:tabs>
        <w:spacing w:before="1"/>
        <w:jc w:val="left"/>
        <w:rPr>
          <w:rFonts w:ascii="Arial" w:hAnsi="Arial" w:cs="Arial"/>
          <w:b/>
        </w:rPr>
      </w:pPr>
      <w:r w:rsidRPr="00611036">
        <w:rPr>
          <w:rFonts w:ascii="Arial" w:hAnsi="Arial" w:cs="Arial"/>
          <w:b/>
        </w:rPr>
        <w:t>SECTION 2 – EXPENDABLE</w:t>
      </w:r>
      <w:r w:rsidRPr="00611036">
        <w:rPr>
          <w:rFonts w:ascii="Arial" w:hAnsi="Arial" w:cs="Arial"/>
          <w:b/>
          <w:spacing w:val="-3"/>
        </w:rPr>
        <w:t xml:space="preserve"> </w:t>
      </w:r>
      <w:r w:rsidRPr="00611036">
        <w:rPr>
          <w:rFonts w:ascii="Arial" w:hAnsi="Arial" w:cs="Arial"/>
          <w:b/>
        </w:rPr>
        <w:t>CARTONS</w:t>
      </w:r>
    </w:p>
    <w:p w14:paraId="2C5FC2BE" w14:textId="77777777" w:rsidR="004E61B2" w:rsidRPr="00611036" w:rsidRDefault="00BC2AC1">
      <w:pPr>
        <w:pStyle w:val="ListParagraph"/>
        <w:numPr>
          <w:ilvl w:val="1"/>
          <w:numId w:val="21"/>
        </w:numPr>
        <w:tabs>
          <w:tab w:val="left" w:pos="1559"/>
          <w:tab w:val="left" w:pos="1561"/>
        </w:tabs>
        <w:spacing w:before="37"/>
        <w:ind w:left="1560"/>
        <w:jc w:val="left"/>
        <w:rPr>
          <w:rFonts w:ascii="Arial" w:hAnsi="Arial" w:cs="Arial"/>
        </w:rPr>
      </w:pPr>
      <w:r w:rsidRPr="00611036">
        <w:rPr>
          <w:rFonts w:ascii="Arial" w:hAnsi="Arial" w:cs="Arial"/>
        </w:rPr>
        <w:t>APPROVED CARTON</w:t>
      </w:r>
      <w:r w:rsidRPr="00611036">
        <w:rPr>
          <w:rFonts w:ascii="Arial" w:hAnsi="Arial" w:cs="Arial"/>
          <w:spacing w:val="-3"/>
        </w:rPr>
        <w:t xml:space="preserve"> </w:t>
      </w:r>
      <w:r w:rsidRPr="00611036">
        <w:rPr>
          <w:rFonts w:ascii="Arial" w:hAnsi="Arial" w:cs="Arial"/>
        </w:rPr>
        <w:t>SIZES</w:t>
      </w:r>
    </w:p>
    <w:p w14:paraId="2C5FC2BF" w14:textId="77777777" w:rsidR="004E61B2" w:rsidRPr="00611036" w:rsidRDefault="00BC2AC1">
      <w:pPr>
        <w:pStyle w:val="ListParagraph"/>
        <w:numPr>
          <w:ilvl w:val="1"/>
          <w:numId w:val="21"/>
        </w:numPr>
        <w:tabs>
          <w:tab w:val="left" w:pos="1559"/>
          <w:tab w:val="left" w:pos="1561"/>
        </w:tabs>
        <w:spacing w:before="37"/>
        <w:ind w:left="1560"/>
        <w:jc w:val="left"/>
        <w:rPr>
          <w:rFonts w:ascii="Arial" w:hAnsi="Arial" w:cs="Arial"/>
        </w:rPr>
      </w:pPr>
      <w:r w:rsidRPr="00611036">
        <w:rPr>
          <w:rFonts w:ascii="Arial" w:hAnsi="Arial" w:cs="Arial"/>
        </w:rPr>
        <w:t>CARTON SELECTION</w:t>
      </w:r>
      <w:r w:rsidRPr="00611036">
        <w:rPr>
          <w:rFonts w:ascii="Arial" w:hAnsi="Arial" w:cs="Arial"/>
          <w:spacing w:val="-3"/>
        </w:rPr>
        <w:t xml:space="preserve"> </w:t>
      </w:r>
      <w:r w:rsidRPr="00611036">
        <w:rPr>
          <w:rFonts w:ascii="Arial" w:hAnsi="Arial" w:cs="Arial"/>
        </w:rPr>
        <w:t>PROCESS</w:t>
      </w:r>
    </w:p>
    <w:p w14:paraId="2C5FC2C0" w14:textId="77777777" w:rsidR="004E61B2" w:rsidRPr="00611036" w:rsidRDefault="00BC2AC1">
      <w:pPr>
        <w:pStyle w:val="ListParagraph"/>
        <w:numPr>
          <w:ilvl w:val="1"/>
          <w:numId w:val="21"/>
        </w:numPr>
        <w:tabs>
          <w:tab w:val="left" w:pos="1559"/>
          <w:tab w:val="left" w:pos="1561"/>
        </w:tabs>
        <w:spacing w:before="38"/>
        <w:ind w:left="1560"/>
        <w:jc w:val="left"/>
        <w:rPr>
          <w:rFonts w:ascii="Arial" w:hAnsi="Arial" w:cs="Arial"/>
        </w:rPr>
      </w:pPr>
      <w:r w:rsidRPr="00611036">
        <w:rPr>
          <w:rFonts w:ascii="Arial" w:hAnsi="Arial" w:cs="Arial"/>
        </w:rPr>
        <w:t>EXPENDABLE CARTON</w:t>
      </w:r>
      <w:r w:rsidRPr="00611036">
        <w:rPr>
          <w:rFonts w:ascii="Arial" w:hAnsi="Arial" w:cs="Arial"/>
          <w:spacing w:val="-3"/>
        </w:rPr>
        <w:t xml:space="preserve"> </w:t>
      </w:r>
      <w:r w:rsidRPr="00611036">
        <w:rPr>
          <w:rFonts w:ascii="Arial" w:hAnsi="Arial" w:cs="Arial"/>
        </w:rPr>
        <w:t>CONSTRUCTION</w:t>
      </w:r>
    </w:p>
    <w:p w14:paraId="2C5FC2C1" w14:textId="77777777" w:rsidR="004E61B2" w:rsidRPr="00611036" w:rsidRDefault="004E61B2">
      <w:pPr>
        <w:pStyle w:val="BodyText"/>
        <w:spacing w:before="8"/>
        <w:rPr>
          <w:rFonts w:ascii="Arial" w:hAnsi="Arial" w:cs="Arial"/>
          <w:sz w:val="28"/>
        </w:rPr>
      </w:pPr>
    </w:p>
    <w:p w14:paraId="2C5FC2C2" w14:textId="77777777" w:rsidR="004E61B2" w:rsidRPr="00611036" w:rsidRDefault="00BC2AC1">
      <w:pPr>
        <w:pStyle w:val="ListParagraph"/>
        <w:numPr>
          <w:ilvl w:val="1"/>
          <w:numId w:val="20"/>
        </w:numPr>
        <w:tabs>
          <w:tab w:val="left" w:pos="839"/>
          <w:tab w:val="left" w:pos="841"/>
        </w:tabs>
        <w:jc w:val="left"/>
        <w:rPr>
          <w:rFonts w:ascii="Arial" w:hAnsi="Arial" w:cs="Arial"/>
          <w:b/>
        </w:rPr>
      </w:pPr>
      <w:r w:rsidRPr="00611036">
        <w:rPr>
          <w:rFonts w:ascii="Arial" w:hAnsi="Arial" w:cs="Arial"/>
          <w:b/>
        </w:rPr>
        <w:t>SECTION 3 –</w:t>
      </w:r>
      <w:r w:rsidRPr="00611036">
        <w:rPr>
          <w:rFonts w:ascii="Arial" w:hAnsi="Arial" w:cs="Arial"/>
          <w:b/>
          <w:spacing w:val="-5"/>
        </w:rPr>
        <w:t xml:space="preserve"> </w:t>
      </w:r>
      <w:r w:rsidRPr="00611036">
        <w:rPr>
          <w:rFonts w:ascii="Arial" w:hAnsi="Arial" w:cs="Arial"/>
          <w:b/>
        </w:rPr>
        <w:t>PALLETS</w:t>
      </w:r>
    </w:p>
    <w:p w14:paraId="2C5FC2C3" w14:textId="77777777" w:rsidR="004E61B2" w:rsidRPr="00611036" w:rsidRDefault="00BC2AC1">
      <w:pPr>
        <w:pStyle w:val="ListParagraph"/>
        <w:numPr>
          <w:ilvl w:val="1"/>
          <w:numId w:val="20"/>
        </w:numPr>
        <w:tabs>
          <w:tab w:val="left" w:pos="1559"/>
          <w:tab w:val="left" w:pos="1560"/>
        </w:tabs>
        <w:spacing w:before="37"/>
        <w:ind w:left="1559"/>
        <w:jc w:val="left"/>
        <w:rPr>
          <w:rFonts w:ascii="Arial" w:hAnsi="Arial" w:cs="Arial"/>
        </w:rPr>
      </w:pPr>
      <w:r w:rsidRPr="00611036">
        <w:rPr>
          <w:rFonts w:ascii="Arial" w:hAnsi="Arial" w:cs="Arial"/>
        </w:rPr>
        <w:t>APPROVED PALLET DIMENSIONS</w:t>
      </w:r>
    </w:p>
    <w:p w14:paraId="2C5FC2C4" w14:textId="77777777" w:rsidR="004E61B2" w:rsidRPr="00611036" w:rsidRDefault="00BC2AC1">
      <w:pPr>
        <w:pStyle w:val="ListParagraph"/>
        <w:numPr>
          <w:ilvl w:val="1"/>
          <w:numId w:val="20"/>
        </w:numPr>
        <w:tabs>
          <w:tab w:val="left" w:pos="1559"/>
          <w:tab w:val="left" w:pos="1561"/>
        </w:tabs>
        <w:spacing w:before="38"/>
        <w:ind w:left="1560"/>
        <w:jc w:val="left"/>
        <w:rPr>
          <w:rFonts w:ascii="Arial" w:hAnsi="Arial" w:cs="Arial"/>
        </w:rPr>
      </w:pPr>
      <w:r w:rsidRPr="00611036">
        <w:rPr>
          <w:rFonts w:ascii="Arial" w:hAnsi="Arial" w:cs="Arial"/>
        </w:rPr>
        <w:t>PALLET MATERIALS AND</w:t>
      </w:r>
      <w:r w:rsidRPr="00611036">
        <w:rPr>
          <w:rFonts w:ascii="Arial" w:hAnsi="Arial" w:cs="Arial"/>
          <w:spacing w:val="-1"/>
        </w:rPr>
        <w:t xml:space="preserve"> </w:t>
      </w:r>
      <w:r w:rsidRPr="00611036">
        <w:rPr>
          <w:rFonts w:ascii="Arial" w:hAnsi="Arial" w:cs="Arial"/>
        </w:rPr>
        <w:t>CONSTRUCTION</w:t>
      </w:r>
    </w:p>
    <w:p w14:paraId="2C5FC2C5" w14:textId="77777777" w:rsidR="004E61B2" w:rsidRPr="00611036" w:rsidRDefault="004E61B2">
      <w:pPr>
        <w:pStyle w:val="BodyText"/>
        <w:spacing w:before="8"/>
        <w:rPr>
          <w:rFonts w:ascii="Arial" w:hAnsi="Arial" w:cs="Arial"/>
          <w:sz w:val="28"/>
        </w:rPr>
      </w:pPr>
    </w:p>
    <w:p w14:paraId="2C5FC2C6" w14:textId="77777777" w:rsidR="004E61B2" w:rsidRPr="00611036" w:rsidRDefault="00BC2AC1">
      <w:pPr>
        <w:pStyle w:val="ListParagraph"/>
        <w:numPr>
          <w:ilvl w:val="1"/>
          <w:numId w:val="19"/>
        </w:numPr>
        <w:tabs>
          <w:tab w:val="left" w:pos="839"/>
          <w:tab w:val="left" w:pos="841"/>
        </w:tabs>
        <w:jc w:val="left"/>
        <w:rPr>
          <w:rFonts w:ascii="Arial" w:hAnsi="Arial" w:cs="Arial"/>
          <w:b/>
        </w:rPr>
      </w:pPr>
      <w:r w:rsidRPr="00611036">
        <w:rPr>
          <w:rFonts w:ascii="Arial" w:hAnsi="Arial" w:cs="Arial"/>
          <w:b/>
        </w:rPr>
        <w:t>SECTION 4 –</w:t>
      </w:r>
      <w:r w:rsidRPr="00611036">
        <w:rPr>
          <w:rFonts w:ascii="Arial" w:hAnsi="Arial" w:cs="Arial"/>
          <w:b/>
          <w:spacing w:val="-5"/>
        </w:rPr>
        <w:t xml:space="preserve"> </w:t>
      </w:r>
      <w:r w:rsidRPr="00611036">
        <w:rPr>
          <w:rFonts w:ascii="Arial" w:hAnsi="Arial" w:cs="Arial"/>
          <w:b/>
        </w:rPr>
        <w:t>PALLETIZING</w:t>
      </w:r>
    </w:p>
    <w:p w14:paraId="2C5FC2C7" w14:textId="77777777" w:rsidR="004E61B2" w:rsidRPr="00611036" w:rsidRDefault="00BC2AC1">
      <w:pPr>
        <w:pStyle w:val="ListParagraph"/>
        <w:numPr>
          <w:ilvl w:val="1"/>
          <w:numId w:val="19"/>
        </w:numPr>
        <w:tabs>
          <w:tab w:val="left" w:pos="1559"/>
          <w:tab w:val="left" w:pos="1561"/>
        </w:tabs>
        <w:spacing w:before="37"/>
        <w:ind w:left="1560"/>
        <w:jc w:val="left"/>
        <w:rPr>
          <w:rFonts w:ascii="Arial" w:hAnsi="Arial" w:cs="Arial"/>
        </w:rPr>
      </w:pPr>
      <w:r w:rsidRPr="00611036">
        <w:rPr>
          <w:rFonts w:ascii="Arial" w:hAnsi="Arial" w:cs="Arial"/>
        </w:rPr>
        <w:t>GENERAL</w:t>
      </w:r>
      <w:r w:rsidRPr="00611036">
        <w:rPr>
          <w:rFonts w:ascii="Arial" w:hAnsi="Arial" w:cs="Arial"/>
          <w:spacing w:val="-2"/>
        </w:rPr>
        <w:t xml:space="preserve"> </w:t>
      </w:r>
      <w:r w:rsidRPr="00611036">
        <w:rPr>
          <w:rFonts w:ascii="Arial" w:hAnsi="Arial" w:cs="Arial"/>
        </w:rPr>
        <w:t>REQUIREMENTS</w:t>
      </w:r>
    </w:p>
    <w:p w14:paraId="2C5FC2C8" w14:textId="77777777" w:rsidR="004E61B2" w:rsidRPr="00611036" w:rsidRDefault="00BC2AC1">
      <w:pPr>
        <w:pStyle w:val="ListParagraph"/>
        <w:numPr>
          <w:ilvl w:val="1"/>
          <w:numId w:val="19"/>
        </w:numPr>
        <w:tabs>
          <w:tab w:val="left" w:pos="1559"/>
          <w:tab w:val="left" w:pos="1561"/>
        </w:tabs>
        <w:spacing w:before="38"/>
        <w:ind w:left="1560"/>
        <w:jc w:val="left"/>
        <w:rPr>
          <w:rFonts w:ascii="Arial" w:hAnsi="Arial" w:cs="Arial"/>
        </w:rPr>
      </w:pPr>
      <w:r w:rsidRPr="00611036">
        <w:rPr>
          <w:rFonts w:ascii="Arial" w:hAnsi="Arial" w:cs="Arial"/>
        </w:rPr>
        <w:t>STRETCH</w:t>
      </w:r>
      <w:r w:rsidRPr="00611036">
        <w:rPr>
          <w:rFonts w:ascii="Arial" w:hAnsi="Arial" w:cs="Arial"/>
          <w:spacing w:val="-1"/>
        </w:rPr>
        <w:t xml:space="preserve"> </w:t>
      </w:r>
      <w:r w:rsidRPr="00611036">
        <w:rPr>
          <w:rFonts w:ascii="Arial" w:hAnsi="Arial" w:cs="Arial"/>
        </w:rPr>
        <w:t>WRAP</w:t>
      </w:r>
    </w:p>
    <w:p w14:paraId="2C5FC2C9" w14:textId="77777777" w:rsidR="004E61B2" w:rsidRPr="00611036" w:rsidRDefault="00BC2AC1">
      <w:pPr>
        <w:pStyle w:val="ListParagraph"/>
        <w:numPr>
          <w:ilvl w:val="1"/>
          <w:numId w:val="19"/>
        </w:numPr>
        <w:tabs>
          <w:tab w:val="left" w:pos="1559"/>
          <w:tab w:val="left" w:pos="1561"/>
        </w:tabs>
        <w:spacing w:before="37"/>
        <w:ind w:left="1560"/>
        <w:jc w:val="left"/>
        <w:rPr>
          <w:rFonts w:ascii="Arial" w:hAnsi="Arial" w:cs="Arial"/>
        </w:rPr>
      </w:pPr>
      <w:r w:rsidRPr="00611036">
        <w:rPr>
          <w:rFonts w:ascii="Arial" w:hAnsi="Arial" w:cs="Arial"/>
        </w:rPr>
        <w:t>BANDING</w:t>
      </w:r>
    </w:p>
    <w:p w14:paraId="2C5FC2CA" w14:textId="77777777" w:rsidR="004E61B2" w:rsidRPr="00611036" w:rsidRDefault="00BC2AC1">
      <w:pPr>
        <w:pStyle w:val="ListParagraph"/>
        <w:numPr>
          <w:ilvl w:val="1"/>
          <w:numId w:val="19"/>
        </w:numPr>
        <w:tabs>
          <w:tab w:val="left" w:pos="1559"/>
          <w:tab w:val="left" w:pos="1561"/>
        </w:tabs>
        <w:spacing w:before="40"/>
        <w:ind w:left="1560"/>
        <w:jc w:val="left"/>
        <w:rPr>
          <w:rFonts w:ascii="Arial" w:hAnsi="Arial" w:cs="Arial"/>
        </w:rPr>
      </w:pPr>
      <w:r w:rsidRPr="00611036">
        <w:rPr>
          <w:rFonts w:ascii="Arial" w:hAnsi="Arial" w:cs="Arial"/>
        </w:rPr>
        <w:t>UNITIZING OF CARTONS ON</w:t>
      </w:r>
      <w:r w:rsidRPr="00611036">
        <w:rPr>
          <w:rFonts w:ascii="Arial" w:hAnsi="Arial" w:cs="Arial"/>
          <w:spacing w:val="-3"/>
        </w:rPr>
        <w:t xml:space="preserve"> </w:t>
      </w:r>
      <w:r w:rsidRPr="00611036">
        <w:rPr>
          <w:rFonts w:ascii="Arial" w:hAnsi="Arial" w:cs="Arial"/>
        </w:rPr>
        <w:t>PALLET</w:t>
      </w:r>
    </w:p>
    <w:p w14:paraId="2C5FC2CB" w14:textId="77777777" w:rsidR="004E61B2" w:rsidRPr="00611036" w:rsidRDefault="004E61B2">
      <w:pPr>
        <w:pStyle w:val="BodyText"/>
        <w:spacing w:before="5"/>
        <w:rPr>
          <w:rFonts w:ascii="Arial" w:hAnsi="Arial" w:cs="Arial"/>
          <w:sz w:val="28"/>
        </w:rPr>
      </w:pPr>
    </w:p>
    <w:p w14:paraId="2C5FC2CC" w14:textId="77777777" w:rsidR="004E61B2" w:rsidRPr="00611036" w:rsidRDefault="00BC2AC1">
      <w:pPr>
        <w:pStyle w:val="ListParagraph"/>
        <w:numPr>
          <w:ilvl w:val="1"/>
          <w:numId w:val="18"/>
        </w:numPr>
        <w:tabs>
          <w:tab w:val="left" w:pos="839"/>
          <w:tab w:val="left" w:pos="841"/>
        </w:tabs>
        <w:spacing w:before="1"/>
        <w:jc w:val="left"/>
        <w:rPr>
          <w:rFonts w:ascii="Arial" w:hAnsi="Arial" w:cs="Arial"/>
          <w:b/>
        </w:rPr>
      </w:pPr>
      <w:r w:rsidRPr="00611036">
        <w:rPr>
          <w:rFonts w:ascii="Arial" w:hAnsi="Arial" w:cs="Arial"/>
          <w:b/>
        </w:rPr>
        <w:t>SECTION 5 – RETURNABLE</w:t>
      </w:r>
      <w:r w:rsidRPr="00611036">
        <w:rPr>
          <w:rFonts w:ascii="Arial" w:hAnsi="Arial" w:cs="Arial"/>
          <w:b/>
          <w:spacing w:val="-3"/>
        </w:rPr>
        <w:t xml:space="preserve"> </w:t>
      </w:r>
      <w:r w:rsidRPr="00611036">
        <w:rPr>
          <w:rFonts w:ascii="Arial" w:hAnsi="Arial" w:cs="Arial"/>
          <w:b/>
        </w:rPr>
        <w:t>PACKAGING</w:t>
      </w:r>
    </w:p>
    <w:p w14:paraId="2C5FC2CD" w14:textId="77777777" w:rsidR="004E61B2" w:rsidRPr="00611036" w:rsidRDefault="00BC2AC1">
      <w:pPr>
        <w:pStyle w:val="ListParagraph"/>
        <w:numPr>
          <w:ilvl w:val="1"/>
          <w:numId w:val="18"/>
        </w:numPr>
        <w:tabs>
          <w:tab w:val="left" w:pos="1559"/>
          <w:tab w:val="left" w:pos="1561"/>
        </w:tabs>
        <w:spacing w:before="37"/>
        <w:ind w:left="1560"/>
        <w:jc w:val="left"/>
        <w:rPr>
          <w:rFonts w:ascii="Arial" w:hAnsi="Arial" w:cs="Arial"/>
        </w:rPr>
      </w:pPr>
      <w:r w:rsidRPr="00611036">
        <w:rPr>
          <w:rFonts w:ascii="Arial" w:hAnsi="Arial" w:cs="Arial"/>
        </w:rPr>
        <w:t>GENERAL</w:t>
      </w:r>
      <w:r w:rsidRPr="00611036">
        <w:rPr>
          <w:rFonts w:ascii="Arial" w:hAnsi="Arial" w:cs="Arial"/>
          <w:spacing w:val="-2"/>
        </w:rPr>
        <w:t xml:space="preserve"> </w:t>
      </w:r>
      <w:r w:rsidRPr="00611036">
        <w:rPr>
          <w:rFonts w:ascii="Arial" w:hAnsi="Arial" w:cs="Arial"/>
        </w:rPr>
        <w:t>REQUIREMENTS</w:t>
      </w:r>
    </w:p>
    <w:p w14:paraId="2C5FC2CE" w14:textId="77777777" w:rsidR="004E61B2" w:rsidRPr="00611036" w:rsidRDefault="004E61B2">
      <w:pPr>
        <w:pStyle w:val="BodyText"/>
        <w:spacing w:before="8"/>
        <w:rPr>
          <w:rFonts w:ascii="Arial" w:hAnsi="Arial" w:cs="Arial"/>
          <w:sz w:val="28"/>
        </w:rPr>
      </w:pPr>
    </w:p>
    <w:p w14:paraId="2C5FC2CF" w14:textId="77777777" w:rsidR="004E61B2" w:rsidRPr="00611036" w:rsidRDefault="00BC2AC1">
      <w:pPr>
        <w:pStyle w:val="ListParagraph"/>
        <w:numPr>
          <w:ilvl w:val="1"/>
          <w:numId w:val="17"/>
        </w:numPr>
        <w:tabs>
          <w:tab w:val="left" w:pos="839"/>
          <w:tab w:val="left" w:pos="841"/>
        </w:tabs>
        <w:jc w:val="left"/>
        <w:rPr>
          <w:rFonts w:ascii="Arial" w:hAnsi="Arial" w:cs="Arial"/>
          <w:b/>
        </w:rPr>
      </w:pPr>
      <w:r w:rsidRPr="00611036">
        <w:rPr>
          <w:rFonts w:ascii="Arial" w:hAnsi="Arial" w:cs="Arial"/>
          <w:b/>
        </w:rPr>
        <w:t>SECTION 6 –</w:t>
      </w:r>
      <w:r w:rsidRPr="00611036">
        <w:rPr>
          <w:rFonts w:ascii="Arial" w:hAnsi="Arial" w:cs="Arial"/>
          <w:b/>
          <w:spacing w:val="-2"/>
        </w:rPr>
        <w:t xml:space="preserve"> </w:t>
      </w:r>
      <w:r w:rsidRPr="00611036">
        <w:rPr>
          <w:rFonts w:ascii="Arial" w:hAnsi="Arial" w:cs="Arial"/>
          <w:b/>
        </w:rPr>
        <w:t>MISCELLANEOUS</w:t>
      </w:r>
    </w:p>
    <w:p w14:paraId="2C5FC2D0" w14:textId="77777777" w:rsidR="004E61B2" w:rsidRPr="00611036" w:rsidRDefault="00BC2AC1">
      <w:pPr>
        <w:pStyle w:val="ListParagraph"/>
        <w:numPr>
          <w:ilvl w:val="1"/>
          <w:numId w:val="17"/>
        </w:numPr>
        <w:tabs>
          <w:tab w:val="left" w:pos="1559"/>
          <w:tab w:val="left" w:pos="1561"/>
        </w:tabs>
        <w:spacing w:before="37"/>
        <w:ind w:left="1560"/>
        <w:jc w:val="left"/>
        <w:rPr>
          <w:rFonts w:ascii="Arial" w:hAnsi="Arial" w:cs="Arial"/>
        </w:rPr>
      </w:pPr>
      <w:r w:rsidRPr="00611036">
        <w:rPr>
          <w:rFonts w:ascii="Arial" w:hAnsi="Arial" w:cs="Arial"/>
        </w:rPr>
        <w:t>PV (PRODUCT VALIDATION) SHIPMENTS</w:t>
      </w:r>
    </w:p>
    <w:p w14:paraId="2C5FC2D1" w14:textId="77777777" w:rsidR="004E61B2" w:rsidRPr="00611036" w:rsidRDefault="00BC2AC1">
      <w:pPr>
        <w:pStyle w:val="ListParagraph"/>
        <w:numPr>
          <w:ilvl w:val="1"/>
          <w:numId w:val="17"/>
        </w:numPr>
        <w:tabs>
          <w:tab w:val="left" w:pos="1559"/>
          <w:tab w:val="left" w:pos="1561"/>
        </w:tabs>
        <w:spacing w:before="38"/>
        <w:ind w:left="1560"/>
        <w:jc w:val="left"/>
        <w:rPr>
          <w:rFonts w:ascii="Arial" w:hAnsi="Arial" w:cs="Arial"/>
        </w:rPr>
      </w:pPr>
      <w:r w:rsidRPr="00611036">
        <w:rPr>
          <w:rFonts w:ascii="Arial" w:hAnsi="Arial" w:cs="Arial"/>
        </w:rPr>
        <w:t>DUNNAGE</w:t>
      </w:r>
    </w:p>
    <w:p w14:paraId="2C5FC2D2" w14:textId="77777777" w:rsidR="004E61B2" w:rsidRPr="00611036" w:rsidRDefault="00BC2AC1">
      <w:pPr>
        <w:pStyle w:val="ListParagraph"/>
        <w:numPr>
          <w:ilvl w:val="1"/>
          <w:numId w:val="17"/>
        </w:numPr>
        <w:tabs>
          <w:tab w:val="left" w:pos="1559"/>
          <w:tab w:val="left" w:pos="1561"/>
        </w:tabs>
        <w:spacing w:before="37"/>
        <w:ind w:left="1560"/>
        <w:jc w:val="left"/>
        <w:rPr>
          <w:rFonts w:ascii="Arial" w:hAnsi="Arial" w:cs="Arial"/>
        </w:rPr>
      </w:pPr>
      <w:r w:rsidRPr="00611036">
        <w:rPr>
          <w:rFonts w:ascii="Arial" w:hAnsi="Arial" w:cs="Arial"/>
        </w:rPr>
        <w:t>CORROSION</w:t>
      </w:r>
      <w:r w:rsidRPr="00611036">
        <w:rPr>
          <w:rFonts w:ascii="Arial" w:hAnsi="Arial" w:cs="Arial"/>
          <w:spacing w:val="-2"/>
        </w:rPr>
        <w:t xml:space="preserve"> </w:t>
      </w:r>
      <w:r w:rsidRPr="00611036">
        <w:rPr>
          <w:rFonts w:ascii="Arial" w:hAnsi="Arial" w:cs="Arial"/>
        </w:rPr>
        <w:t>PREVENTION</w:t>
      </w:r>
    </w:p>
    <w:p w14:paraId="2C5FC2D3" w14:textId="77777777" w:rsidR="004E61B2" w:rsidRPr="00611036" w:rsidRDefault="00BC2AC1">
      <w:pPr>
        <w:pStyle w:val="ListParagraph"/>
        <w:numPr>
          <w:ilvl w:val="1"/>
          <w:numId w:val="17"/>
        </w:numPr>
        <w:tabs>
          <w:tab w:val="left" w:pos="1559"/>
          <w:tab w:val="left" w:pos="1561"/>
        </w:tabs>
        <w:spacing w:before="38"/>
        <w:ind w:left="1560"/>
        <w:jc w:val="left"/>
        <w:rPr>
          <w:rFonts w:ascii="Arial" w:hAnsi="Arial" w:cs="Arial"/>
        </w:rPr>
      </w:pPr>
      <w:r w:rsidRPr="00611036">
        <w:rPr>
          <w:rFonts w:ascii="Arial" w:hAnsi="Arial" w:cs="Arial"/>
        </w:rPr>
        <w:t>ESD</w:t>
      </w:r>
      <w:r w:rsidRPr="00611036">
        <w:rPr>
          <w:rFonts w:ascii="Arial" w:hAnsi="Arial" w:cs="Arial"/>
          <w:spacing w:val="-2"/>
        </w:rPr>
        <w:t xml:space="preserve"> </w:t>
      </w:r>
      <w:r w:rsidRPr="00611036">
        <w:rPr>
          <w:rFonts w:ascii="Arial" w:hAnsi="Arial" w:cs="Arial"/>
        </w:rPr>
        <w:t>PROTECTION</w:t>
      </w:r>
    </w:p>
    <w:p w14:paraId="2C5FC2D4" w14:textId="77777777" w:rsidR="004E61B2" w:rsidRPr="00611036" w:rsidRDefault="004E61B2">
      <w:pPr>
        <w:pStyle w:val="BodyText"/>
        <w:spacing w:before="8"/>
        <w:rPr>
          <w:rFonts w:ascii="Arial" w:hAnsi="Arial" w:cs="Arial"/>
          <w:sz w:val="28"/>
        </w:rPr>
      </w:pPr>
    </w:p>
    <w:p w14:paraId="2C5FC2D5" w14:textId="77777777" w:rsidR="004E61B2" w:rsidRPr="00611036" w:rsidRDefault="00BC2AC1">
      <w:pPr>
        <w:pStyle w:val="ListParagraph"/>
        <w:numPr>
          <w:ilvl w:val="1"/>
          <w:numId w:val="16"/>
        </w:numPr>
        <w:tabs>
          <w:tab w:val="left" w:pos="839"/>
          <w:tab w:val="left" w:pos="841"/>
        </w:tabs>
        <w:jc w:val="left"/>
        <w:rPr>
          <w:rFonts w:ascii="Arial" w:hAnsi="Arial" w:cs="Arial"/>
          <w:b/>
        </w:rPr>
      </w:pPr>
      <w:r w:rsidRPr="00611036">
        <w:rPr>
          <w:rFonts w:ascii="Arial" w:hAnsi="Arial" w:cs="Arial"/>
          <w:b/>
        </w:rPr>
        <w:t>SECTION 7 – GHSP PACKAGING SKETCH</w:t>
      </w:r>
      <w:r w:rsidRPr="00611036">
        <w:rPr>
          <w:rFonts w:ascii="Arial" w:hAnsi="Arial" w:cs="Arial"/>
          <w:b/>
          <w:spacing w:val="-7"/>
        </w:rPr>
        <w:t xml:space="preserve"> </w:t>
      </w:r>
      <w:r w:rsidRPr="00611036">
        <w:rPr>
          <w:rFonts w:ascii="Arial" w:hAnsi="Arial" w:cs="Arial"/>
          <w:b/>
        </w:rPr>
        <w:t>FORM</w:t>
      </w:r>
    </w:p>
    <w:p w14:paraId="2C5FC2D6" w14:textId="77777777" w:rsidR="004E61B2" w:rsidRPr="00611036" w:rsidRDefault="00BC2AC1">
      <w:pPr>
        <w:pStyle w:val="ListParagraph"/>
        <w:numPr>
          <w:ilvl w:val="1"/>
          <w:numId w:val="16"/>
        </w:numPr>
        <w:tabs>
          <w:tab w:val="left" w:pos="1559"/>
          <w:tab w:val="left" w:pos="1561"/>
        </w:tabs>
        <w:spacing w:before="37"/>
        <w:ind w:left="1560"/>
        <w:jc w:val="left"/>
        <w:rPr>
          <w:rFonts w:ascii="Arial" w:hAnsi="Arial" w:cs="Arial"/>
        </w:rPr>
      </w:pPr>
      <w:r w:rsidRPr="00611036">
        <w:rPr>
          <w:rFonts w:ascii="Arial" w:hAnsi="Arial" w:cs="Arial"/>
        </w:rPr>
        <w:t>COMPLETING AND</w:t>
      </w:r>
      <w:r w:rsidRPr="00611036">
        <w:rPr>
          <w:rFonts w:ascii="Arial" w:hAnsi="Arial" w:cs="Arial"/>
          <w:spacing w:val="-3"/>
        </w:rPr>
        <w:t xml:space="preserve"> </w:t>
      </w:r>
      <w:r w:rsidRPr="00611036">
        <w:rPr>
          <w:rFonts w:ascii="Arial" w:hAnsi="Arial" w:cs="Arial"/>
        </w:rPr>
        <w:t>SUBMITTING</w:t>
      </w:r>
    </w:p>
    <w:p w14:paraId="2C5FC2D7" w14:textId="77777777" w:rsidR="004E61B2" w:rsidRPr="00611036" w:rsidRDefault="004E61B2">
      <w:pPr>
        <w:pStyle w:val="BodyText"/>
        <w:spacing w:before="8"/>
        <w:rPr>
          <w:rFonts w:ascii="Arial" w:hAnsi="Arial" w:cs="Arial"/>
          <w:sz w:val="28"/>
        </w:rPr>
      </w:pPr>
    </w:p>
    <w:p w14:paraId="2C5FC2D8" w14:textId="77777777" w:rsidR="004E61B2" w:rsidRPr="00611036" w:rsidRDefault="00BC2AC1">
      <w:pPr>
        <w:pStyle w:val="ListParagraph"/>
        <w:numPr>
          <w:ilvl w:val="1"/>
          <w:numId w:val="15"/>
        </w:numPr>
        <w:tabs>
          <w:tab w:val="left" w:pos="719"/>
          <w:tab w:val="left" w:pos="721"/>
        </w:tabs>
        <w:ind w:right="6659" w:hanging="841"/>
        <w:rPr>
          <w:rFonts w:ascii="Arial" w:hAnsi="Arial" w:cs="Arial"/>
          <w:b/>
        </w:rPr>
      </w:pPr>
      <w:r w:rsidRPr="00611036">
        <w:rPr>
          <w:rFonts w:ascii="Arial" w:hAnsi="Arial" w:cs="Arial"/>
          <w:b/>
        </w:rPr>
        <w:t>SECTION 8 –</w:t>
      </w:r>
      <w:r w:rsidRPr="00611036">
        <w:rPr>
          <w:rFonts w:ascii="Arial" w:hAnsi="Arial" w:cs="Arial"/>
          <w:b/>
          <w:spacing w:val="-5"/>
        </w:rPr>
        <w:t xml:space="preserve"> </w:t>
      </w:r>
      <w:r w:rsidRPr="00611036">
        <w:rPr>
          <w:rFonts w:ascii="Arial" w:hAnsi="Arial" w:cs="Arial"/>
          <w:b/>
        </w:rPr>
        <w:t>LABELING</w:t>
      </w:r>
    </w:p>
    <w:p w14:paraId="2C5FC2D9" w14:textId="77777777" w:rsidR="004E61B2" w:rsidRPr="00611036" w:rsidRDefault="00BC2AC1">
      <w:pPr>
        <w:pStyle w:val="ListParagraph"/>
        <w:numPr>
          <w:ilvl w:val="1"/>
          <w:numId w:val="15"/>
        </w:numPr>
        <w:tabs>
          <w:tab w:val="left" w:pos="719"/>
          <w:tab w:val="left" w:pos="721"/>
        </w:tabs>
        <w:spacing w:before="38"/>
        <w:ind w:left="1560" w:right="6592" w:hanging="1561"/>
        <w:rPr>
          <w:rFonts w:ascii="Arial" w:hAnsi="Arial" w:cs="Arial"/>
        </w:rPr>
      </w:pPr>
      <w:r w:rsidRPr="00611036">
        <w:rPr>
          <w:rFonts w:ascii="Arial" w:hAnsi="Arial" w:cs="Arial"/>
        </w:rPr>
        <w:t>LABEL</w:t>
      </w:r>
      <w:r w:rsidRPr="00611036">
        <w:rPr>
          <w:rFonts w:ascii="Arial" w:hAnsi="Arial" w:cs="Arial"/>
          <w:spacing w:val="-11"/>
        </w:rPr>
        <w:t xml:space="preserve"> </w:t>
      </w:r>
      <w:r w:rsidRPr="00611036">
        <w:rPr>
          <w:rFonts w:ascii="Arial" w:hAnsi="Arial" w:cs="Arial"/>
        </w:rPr>
        <w:t>LOCATION</w:t>
      </w:r>
    </w:p>
    <w:p w14:paraId="2C5FC2DA" w14:textId="77777777" w:rsidR="004E61B2" w:rsidRPr="00611036" w:rsidRDefault="00BC2AC1">
      <w:pPr>
        <w:pStyle w:val="ListParagraph"/>
        <w:numPr>
          <w:ilvl w:val="1"/>
          <w:numId w:val="15"/>
        </w:numPr>
        <w:tabs>
          <w:tab w:val="left" w:pos="719"/>
          <w:tab w:val="left" w:pos="721"/>
        </w:tabs>
        <w:spacing w:before="37"/>
        <w:ind w:left="1560" w:right="6615" w:hanging="1561"/>
        <w:rPr>
          <w:rFonts w:ascii="Arial" w:hAnsi="Arial" w:cs="Arial"/>
        </w:rPr>
      </w:pPr>
      <w:r w:rsidRPr="00611036">
        <w:rPr>
          <w:rFonts w:ascii="Arial" w:hAnsi="Arial" w:cs="Arial"/>
        </w:rPr>
        <w:t>LABEL</w:t>
      </w:r>
      <w:r w:rsidRPr="00611036">
        <w:rPr>
          <w:rFonts w:ascii="Arial" w:hAnsi="Arial" w:cs="Arial"/>
          <w:spacing w:val="-8"/>
        </w:rPr>
        <w:t xml:space="preserve"> </w:t>
      </w:r>
      <w:r w:rsidRPr="00611036">
        <w:rPr>
          <w:rFonts w:ascii="Arial" w:hAnsi="Arial" w:cs="Arial"/>
        </w:rPr>
        <w:t>ADHESIVE</w:t>
      </w:r>
    </w:p>
    <w:p w14:paraId="2C5FC2DB" w14:textId="77777777" w:rsidR="004E61B2" w:rsidRPr="00611036" w:rsidRDefault="00BC2AC1">
      <w:pPr>
        <w:pStyle w:val="ListParagraph"/>
        <w:numPr>
          <w:ilvl w:val="1"/>
          <w:numId w:val="15"/>
        </w:numPr>
        <w:tabs>
          <w:tab w:val="left" w:pos="1559"/>
          <w:tab w:val="left" w:pos="1561"/>
        </w:tabs>
        <w:spacing w:before="37"/>
        <w:ind w:left="1560"/>
        <w:jc w:val="left"/>
        <w:rPr>
          <w:rFonts w:ascii="Arial" w:hAnsi="Arial" w:cs="Arial"/>
        </w:rPr>
      </w:pPr>
      <w:r w:rsidRPr="00611036">
        <w:rPr>
          <w:rFonts w:ascii="Arial" w:hAnsi="Arial" w:cs="Arial"/>
        </w:rPr>
        <w:t>LABEL</w:t>
      </w:r>
      <w:r w:rsidRPr="00611036">
        <w:rPr>
          <w:rFonts w:ascii="Arial" w:hAnsi="Arial" w:cs="Arial"/>
          <w:spacing w:val="-2"/>
        </w:rPr>
        <w:t xml:space="preserve"> </w:t>
      </w:r>
      <w:r w:rsidRPr="00611036">
        <w:rPr>
          <w:rFonts w:ascii="Arial" w:hAnsi="Arial" w:cs="Arial"/>
        </w:rPr>
        <w:t>DESIGN</w:t>
      </w:r>
    </w:p>
    <w:p w14:paraId="2C5FC2DC" w14:textId="77777777" w:rsidR="004E61B2" w:rsidRPr="00611036" w:rsidRDefault="00BC2AC1">
      <w:pPr>
        <w:pStyle w:val="ListParagraph"/>
        <w:numPr>
          <w:ilvl w:val="1"/>
          <w:numId w:val="15"/>
        </w:numPr>
        <w:tabs>
          <w:tab w:val="left" w:pos="1559"/>
          <w:tab w:val="left" w:pos="1561"/>
        </w:tabs>
        <w:spacing w:before="38"/>
        <w:ind w:left="1560"/>
        <w:jc w:val="left"/>
        <w:rPr>
          <w:rFonts w:ascii="Arial" w:hAnsi="Arial" w:cs="Arial"/>
        </w:rPr>
      </w:pPr>
      <w:r w:rsidRPr="00611036">
        <w:rPr>
          <w:rFonts w:ascii="Arial" w:hAnsi="Arial" w:cs="Arial"/>
        </w:rPr>
        <w:t>LABEL</w:t>
      </w:r>
      <w:r w:rsidRPr="00611036">
        <w:rPr>
          <w:rFonts w:ascii="Arial" w:hAnsi="Arial" w:cs="Arial"/>
          <w:spacing w:val="-2"/>
        </w:rPr>
        <w:t xml:space="preserve"> </w:t>
      </w:r>
      <w:r w:rsidRPr="00611036">
        <w:rPr>
          <w:rFonts w:ascii="Arial" w:hAnsi="Arial" w:cs="Arial"/>
        </w:rPr>
        <w:t>CONTENT</w:t>
      </w:r>
    </w:p>
    <w:p w14:paraId="2C5FC2DD" w14:textId="77777777" w:rsidR="004E61B2" w:rsidRPr="00611036" w:rsidRDefault="00BC2AC1">
      <w:pPr>
        <w:pStyle w:val="ListParagraph"/>
        <w:numPr>
          <w:ilvl w:val="1"/>
          <w:numId w:val="15"/>
        </w:numPr>
        <w:tabs>
          <w:tab w:val="left" w:pos="1559"/>
          <w:tab w:val="left" w:pos="1561"/>
        </w:tabs>
        <w:spacing w:before="40"/>
        <w:ind w:left="1560"/>
        <w:jc w:val="left"/>
        <w:rPr>
          <w:rFonts w:ascii="Arial" w:hAnsi="Arial" w:cs="Arial"/>
        </w:rPr>
      </w:pPr>
      <w:r w:rsidRPr="00611036">
        <w:rPr>
          <w:rFonts w:ascii="Arial" w:hAnsi="Arial" w:cs="Arial"/>
        </w:rPr>
        <w:t>MIXED PALLET LOADS</w:t>
      </w:r>
    </w:p>
    <w:p w14:paraId="2C5FC2DE" w14:textId="77777777" w:rsidR="004E61B2" w:rsidRPr="00611036" w:rsidRDefault="00BC2AC1">
      <w:pPr>
        <w:pStyle w:val="ListParagraph"/>
        <w:numPr>
          <w:ilvl w:val="1"/>
          <w:numId w:val="15"/>
        </w:numPr>
        <w:tabs>
          <w:tab w:val="left" w:pos="1559"/>
          <w:tab w:val="left" w:pos="1561"/>
        </w:tabs>
        <w:spacing w:before="37"/>
        <w:ind w:left="1560"/>
        <w:jc w:val="left"/>
        <w:rPr>
          <w:rFonts w:ascii="Arial" w:hAnsi="Arial" w:cs="Arial"/>
        </w:rPr>
      </w:pPr>
      <w:r w:rsidRPr="00611036">
        <w:rPr>
          <w:rFonts w:ascii="Arial" w:hAnsi="Arial" w:cs="Arial"/>
        </w:rPr>
        <w:t>ADDITIONAL SHIPMENT LABELS</w:t>
      </w:r>
    </w:p>
    <w:p w14:paraId="2C5FC2DF" w14:textId="77777777" w:rsidR="004E61B2" w:rsidRPr="00611036" w:rsidRDefault="00BC2AC1">
      <w:pPr>
        <w:pStyle w:val="ListParagraph"/>
        <w:numPr>
          <w:ilvl w:val="1"/>
          <w:numId w:val="15"/>
        </w:numPr>
        <w:tabs>
          <w:tab w:val="left" w:pos="1559"/>
          <w:tab w:val="left" w:pos="1560"/>
        </w:tabs>
        <w:spacing w:before="37" w:line="276" w:lineRule="auto"/>
        <w:ind w:left="1559" w:right="998"/>
        <w:jc w:val="left"/>
        <w:rPr>
          <w:rFonts w:ascii="Arial" w:hAnsi="Arial" w:cs="Arial"/>
        </w:rPr>
      </w:pPr>
      <w:r w:rsidRPr="00611036">
        <w:rPr>
          <w:rFonts w:ascii="Arial" w:hAnsi="Arial" w:cs="Arial"/>
        </w:rPr>
        <w:t>SPECIAL LABELING REQUIREMENTS FOR COMPONENTS ASSEMBLED IN GHSP CLEAN</w:t>
      </w:r>
      <w:r w:rsidRPr="00611036">
        <w:rPr>
          <w:rFonts w:ascii="Arial" w:hAnsi="Arial" w:cs="Arial"/>
          <w:spacing w:val="-3"/>
        </w:rPr>
        <w:t xml:space="preserve"> </w:t>
      </w:r>
      <w:r w:rsidRPr="00611036">
        <w:rPr>
          <w:rFonts w:ascii="Arial" w:hAnsi="Arial" w:cs="Arial"/>
        </w:rPr>
        <w:t>ROOMS</w:t>
      </w:r>
    </w:p>
    <w:p w14:paraId="2C5FC2E0" w14:textId="77777777" w:rsidR="004E61B2" w:rsidRPr="00611036" w:rsidRDefault="004E61B2">
      <w:pPr>
        <w:spacing w:line="276" w:lineRule="auto"/>
        <w:rPr>
          <w:rFonts w:ascii="Arial" w:hAnsi="Arial" w:cs="Arial"/>
        </w:rPr>
        <w:sectPr w:rsidR="004E61B2" w:rsidRPr="00611036">
          <w:pgSz w:w="12240" w:h="15840"/>
          <w:pgMar w:top="2240" w:right="880" w:bottom="760" w:left="1320" w:header="720" w:footer="551" w:gutter="0"/>
          <w:cols w:space="720"/>
        </w:sectPr>
      </w:pPr>
    </w:p>
    <w:p w14:paraId="2C5FC2E1" w14:textId="77777777" w:rsidR="004E61B2" w:rsidRPr="00611036" w:rsidRDefault="004E61B2">
      <w:pPr>
        <w:pStyle w:val="BodyText"/>
        <w:spacing w:before="1"/>
        <w:rPr>
          <w:rFonts w:ascii="Arial" w:hAnsi="Arial" w:cs="Arial"/>
          <w:sz w:val="25"/>
        </w:rPr>
      </w:pPr>
    </w:p>
    <w:p w14:paraId="2C5FC2E2" w14:textId="77777777" w:rsidR="004E61B2" w:rsidRPr="00611036" w:rsidRDefault="00BC2AC1">
      <w:pPr>
        <w:tabs>
          <w:tab w:val="left" w:pos="839"/>
        </w:tabs>
        <w:spacing w:before="92"/>
        <w:ind w:left="120"/>
        <w:rPr>
          <w:rFonts w:ascii="Arial" w:hAnsi="Arial" w:cs="Arial"/>
          <w:b/>
        </w:rPr>
      </w:pPr>
      <w:r w:rsidRPr="00611036">
        <w:rPr>
          <w:rFonts w:ascii="Arial" w:hAnsi="Arial" w:cs="Arial"/>
          <w:b/>
        </w:rPr>
        <w:t>9.0</w:t>
      </w:r>
      <w:r w:rsidRPr="00611036">
        <w:rPr>
          <w:rFonts w:ascii="Arial" w:hAnsi="Arial" w:cs="Arial"/>
          <w:b/>
        </w:rPr>
        <w:tab/>
        <w:t>SECTION 9 –</w:t>
      </w:r>
      <w:r w:rsidRPr="00611036">
        <w:rPr>
          <w:rFonts w:ascii="Arial" w:hAnsi="Arial" w:cs="Arial"/>
          <w:b/>
          <w:spacing w:val="-2"/>
        </w:rPr>
        <w:t xml:space="preserve"> </w:t>
      </w:r>
      <w:r w:rsidRPr="00611036">
        <w:rPr>
          <w:rFonts w:ascii="Arial" w:hAnsi="Arial" w:cs="Arial"/>
          <w:b/>
        </w:rPr>
        <w:t>ENVIRONMENTAL</w:t>
      </w:r>
    </w:p>
    <w:p w14:paraId="2C5FC2E3" w14:textId="77777777" w:rsidR="004E61B2" w:rsidRPr="00611036" w:rsidRDefault="004E61B2">
      <w:pPr>
        <w:pStyle w:val="BodyText"/>
        <w:spacing w:before="5"/>
        <w:rPr>
          <w:rFonts w:ascii="Arial" w:hAnsi="Arial" w:cs="Arial"/>
          <w:b/>
          <w:sz w:val="28"/>
        </w:rPr>
      </w:pPr>
    </w:p>
    <w:p w14:paraId="2C5FC2E4" w14:textId="77777777" w:rsidR="004E61B2" w:rsidRPr="00611036" w:rsidRDefault="00BC2AC1">
      <w:pPr>
        <w:tabs>
          <w:tab w:val="left" w:pos="839"/>
        </w:tabs>
        <w:spacing w:before="1"/>
        <w:ind w:left="119"/>
        <w:rPr>
          <w:rFonts w:ascii="Arial" w:hAnsi="Arial" w:cs="Arial"/>
          <w:b/>
        </w:rPr>
      </w:pPr>
      <w:r w:rsidRPr="00611036">
        <w:rPr>
          <w:rFonts w:ascii="Arial" w:hAnsi="Arial" w:cs="Arial"/>
          <w:b/>
        </w:rPr>
        <w:t>10.0</w:t>
      </w:r>
      <w:r w:rsidRPr="00611036">
        <w:rPr>
          <w:rFonts w:ascii="Arial" w:hAnsi="Arial" w:cs="Arial"/>
          <w:b/>
        </w:rPr>
        <w:tab/>
        <w:t>SECTION 10 – PACKAGING</w:t>
      </w:r>
      <w:r w:rsidRPr="00611036">
        <w:rPr>
          <w:rFonts w:ascii="Arial" w:hAnsi="Arial" w:cs="Arial"/>
          <w:b/>
          <w:spacing w:val="-7"/>
        </w:rPr>
        <w:t xml:space="preserve"> </w:t>
      </w:r>
      <w:r w:rsidRPr="00611036">
        <w:rPr>
          <w:rFonts w:ascii="Arial" w:hAnsi="Arial" w:cs="Arial"/>
          <w:b/>
        </w:rPr>
        <w:t>QUESTIONS</w:t>
      </w:r>
    </w:p>
    <w:p w14:paraId="2C5FC2E5" w14:textId="77777777" w:rsidR="004E61B2" w:rsidRPr="00611036" w:rsidRDefault="004E61B2">
      <w:pPr>
        <w:pStyle w:val="BodyText"/>
        <w:spacing w:before="5"/>
        <w:rPr>
          <w:rFonts w:ascii="Arial" w:hAnsi="Arial" w:cs="Arial"/>
          <w:b/>
          <w:sz w:val="28"/>
        </w:rPr>
      </w:pPr>
    </w:p>
    <w:p w14:paraId="2C5FC2E6" w14:textId="77777777" w:rsidR="004E61B2" w:rsidRPr="00611036" w:rsidRDefault="00BC2AC1">
      <w:pPr>
        <w:pStyle w:val="ListParagraph"/>
        <w:numPr>
          <w:ilvl w:val="1"/>
          <w:numId w:val="14"/>
        </w:numPr>
        <w:tabs>
          <w:tab w:val="left" w:pos="839"/>
          <w:tab w:val="left" w:pos="841"/>
        </w:tabs>
        <w:jc w:val="left"/>
        <w:rPr>
          <w:rFonts w:ascii="Arial" w:hAnsi="Arial" w:cs="Arial"/>
          <w:b/>
        </w:rPr>
      </w:pPr>
      <w:r w:rsidRPr="00611036">
        <w:rPr>
          <w:rFonts w:ascii="Arial" w:hAnsi="Arial" w:cs="Arial"/>
          <w:b/>
        </w:rPr>
        <w:t>SECTION 11 – LABEL</w:t>
      </w:r>
      <w:r w:rsidRPr="00611036">
        <w:rPr>
          <w:rFonts w:ascii="Arial" w:hAnsi="Arial" w:cs="Arial"/>
          <w:b/>
          <w:spacing w:val="-3"/>
        </w:rPr>
        <w:t xml:space="preserve"> </w:t>
      </w:r>
      <w:r w:rsidRPr="00611036">
        <w:rPr>
          <w:rFonts w:ascii="Arial" w:hAnsi="Arial" w:cs="Arial"/>
          <w:b/>
        </w:rPr>
        <w:t>APPENDIX</w:t>
      </w:r>
    </w:p>
    <w:p w14:paraId="2C5FC2E7" w14:textId="77777777" w:rsidR="004E61B2" w:rsidRPr="00611036" w:rsidRDefault="00BC2AC1">
      <w:pPr>
        <w:pStyle w:val="ListParagraph"/>
        <w:numPr>
          <w:ilvl w:val="1"/>
          <w:numId w:val="14"/>
        </w:numPr>
        <w:tabs>
          <w:tab w:val="left" w:pos="1559"/>
          <w:tab w:val="left" w:pos="1561"/>
        </w:tabs>
        <w:spacing w:before="40"/>
        <w:ind w:left="1560"/>
        <w:jc w:val="left"/>
        <w:rPr>
          <w:rFonts w:ascii="Arial" w:hAnsi="Arial" w:cs="Arial"/>
        </w:rPr>
      </w:pPr>
      <w:r w:rsidRPr="00611036">
        <w:rPr>
          <w:rFonts w:ascii="Arial" w:hAnsi="Arial" w:cs="Arial"/>
        </w:rPr>
        <w:t>PPAP</w:t>
      </w:r>
      <w:r w:rsidRPr="00611036">
        <w:rPr>
          <w:rFonts w:ascii="Arial" w:hAnsi="Arial" w:cs="Arial"/>
          <w:spacing w:val="-2"/>
        </w:rPr>
        <w:t xml:space="preserve"> </w:t>
      </w:r>
      <w:r w:rsidRPr="00611036">
        <w:rPr>
          <w:rFonts w:ascii="Arial" w:hAnsi="Arial" w:cs="Arial"/>
        </w:rPr>
        <w:t>SAMPLES</w:t>
      </w:r>
    </w:p>
    <w:p w14:paraId="2C5FC2E8" w14:textId="77777777" w:rsidR="004E61B2" w:rsidRPr="00611036" w:rsidRDefault="00BC2AC1">
      <w:pPr>
        <w:pStyle w:val="ListParagraph"/>
        <w:numPr>
          <w:ilvl w:val="1"/>
          <w:numId w:val="14"/>
        </w:numPr>
        <w:tabs>
          <w:tab w:val="left" w:pos="1559"/>
          <w:tab w:val="left" w:pos="1561"/>
        </w:tabs>
        <w:spacing w:before="38"/>
        <w:ind w:left="1560"/>
        <w:jc w:val="left"/>
        <w:rPr>
          <w:rFonts w:ascii="Arial" w:hAnsi="Arial" w:cs="Arial"/>
        </w:rPr>
      </w:pPr>
      <w:r w:rsidRPr="00611036">
        <w:rPr>
          <w:rFonts w:ascii="Arial" w:hAnsi="Arial" w:cs="Arial"/>
        </w:rPr>
        <w:t>LINE</w:t>
      </w:r>
      <w:r w:rsidRPr="00611036">
        <w:rPr>
          <w:rFonts w:ascii="Arial" w:hAnsi="Arial" w:cs="Arial"/>
          <w:spacing w:val="-2"/>
        </w:rPr>
        <w:t xml:space="preserve"> </w:t>
      </w:r>
      <w:r w:rsidRPr="00611036">
        <w:rPr>
          <w:rFonts w:ascii="Arial" w:hAnsi="Arial" w:cs="Arial"/>
        </w:rPr>
        <w:t>TRIALS</w:t>
      </w:r>
    </w:p>
    <w:p w14:paraId="2C5FC2E9" w14:textId="77777777" w:rsidR="004E61B2" w:rsidRPr="00611036" w:rsidRDefault="00BC2AC1">
      <w:pPr>
        <w:pStyle w:val="ListParagraph"/>
        <w:numPr>
          <w:ilvl w:val="1"/>
          <w:numId w:val="14"/>
        </w:numPr>
        <w:tabs>
          <w:tab w:val="left" w:pos="1559"/>
          <w:tab w:val="left" w:pos="1561"/>
        </w:tabs>
        <w:spacing w:before="37"/>
        <w:ind w:left="1560"/>
        <w:jc w:val="left"/>
        <w:rPr>
          <w:rFonts w:ascii="Arial" w:hAnsi="Arial" w:cs="Arial"/>
        </w:rPr>
      </w:pPr>
      <w:r w:rsidRPr="00611036">
        <w:rPr>
          <w:rFonts w:ascii="Arial" w:hAnsi="Arial" w:cs="Arial"/>
        </w:rPr>
        <w:t>FIRST</w:t>
      </w:r>
      <w:r w:rsidRPr="00611036">
        <w:rPr>
          <w:rFonts w:ascii="Arial" w:hAnsi="Arial" w:cs="Arial"/>
          <w:spacing w:val="1"/>
        </w:rPr>
        <w:t xml:space="preserve"> </w:t>
      </w:r>
      <w:r w:rsidRPr="00611036">
        <w:rPr>
          <w:rFonts w:ascii="Arial" w:hAnsi="Arial" w:cs="Arial"/>
        </w:rPr>
        <w:t>SHIPMENT</w:t>
      </w:r>
    </w:p>
    <w:p w14:paraId="2C5FC2EA" w14:textId="77777777" w:rsidR="004E61B2" w:rsidRPr="00611036" w:rsidRDefault="00BC2AC1">
      <w:pPr>
        <w:pStyle w:val="ListParagraph"/>
        <w:numPr>
          <w:ilvl w:val="1"/>
          <w:numId w:val="14"/>
        </w:numPr>
        <w:tabs>
          <w:tab w:val="left" w:pos="1559"/>
          <w:tab w:val="left" w:pos="1561"/>
        </w:tabs>
        <w:spacing w:before="37"/>
        <w:ind w:left="1560"/>
        <w:jc w:val="left"/>
        <w:rPr>
          <w:rFonts w:ascii="Arial" w:hAnsi="Arial" w:cs="Arial"/>
        </w:rPr>
      </w:pPr>
      <w:r w:rsidRPr="00611036">
        <w:rPr>
          <w:rFonts w:ascii="Arial" w:hAnsi="Arial" w:cs="Arial"/>
        </w:rPr>
        <w:t>CONSIGNMENT</w:t>
      </w:r>
    </w:p>
    <w:p w14:paraId="2C5FC2EB" w14:textId="77777777" w:rsidR="004E61B2" w:rsidRPr="00611036" w:rsidRDefault="00BC2AC1">
      <w:pPr>
        <w:pStyle w:val="ListParagraph"/>
        <w:numPr>
          <w:ilvl w:val="1"/>
          <w:numId w:val="14"/>
        </w:numPr>
        <w:tabs>
          <w:tab w:val="left" w:pos="1559"/>
          <w:tab w:val="left" w:pos="1561"/>
        </w:tabs>
        <w:spacing w:before="40"/>
        <w:ind w:left="1560"/>
        <w:jc w:val="left"/>
        <w:rPr>
          <w:rFonts w:ascii="Arial" w:hAnsi="Arial" w:cs="Arial"/>
        </w:rPr>
      </w:pPr>
      <w:r w:rsidRPr="00611036">
        <w:rPr>
          <w:rFonts w:ascii="Arial" w:hAnsi="Arial" w:cs="Arial"/>
        </w:rPr>
        <w:t>NON PPAP</w:t>
      </w:r>
      <w:r w:rsidRPr="00611036">
        <w:rPr>
          <w:rFonts w:ascii="Arial" w:hAnsi="Arial" w:cs="Arial"/>
          <w:spacing w:val="-3"/>
        </w:rPr>
        <w:t xml:space="preserve"> </w:t>
      </w:r>
      <w:r w:rsidRPr="00611036">
        <w:rPr>
          <w:rFonts w:ascii="Arial" w:hAnsi="Arial" w:cs="Arial"/>
        </w:rPr>
        <w:t>APPROVED</w:t>
      </w:r>
    </w:p>
    <w:p w14:paraId="2C5FC2EC" w14:textId="77777777" w:rsidR="004E61B2" w:rsidRPr="00611036" w:rsidRDefault="004E61B2">
      <w:pPr>
        <w:rPr>
          <w:rFonts w:ascii="Arial" w:hAnsi="Arial" w:cs="Arial"/>
        </w:rPr>
        <w:sectPr w:rsidR="004E61B2" w:rsidRPr="00611036">
          <w:pgSz w:w="12240" w:h="15840"/>
          <w:pgMar w:top="2240" w:right="880" w:bottom="760" w:left="1320" w:header="720" w:footer="551" w:gutter="0"/>
          <w:cols w:space="720"/>
        </w:sectPr>
      </w:pPr>
    </w:p>
    <w:p w14:paraId="2C5FC2ED" w14:textId="77777777" w:rsidR="004E61B2" w:rsidRPr="00611036" w:rsidRDefault="004E61B2">
      <w:pPr>
        <w:pStyle w:val="BodyText"/>
        <w:spacing w:before="7"/>
        <w:rPr>
          <w:rFonts w:ascii="Arial" w:hAnsi="Arial" w:cs="Arial"/>
          <w:sz w:val="25"/>
        </w:rPr>
      </w:pPr>
    </w:p>
    <w:p w14:paraId="2C5FC2EE" w14:textId="77777777" w:rsidR="004E61B2" w:rsidRPr="00611036" w:rsidRDefault="00BC2AC1">
      <w:pPr>
        <w:pStyle w:val="Heading1"/>
        <w:spacing w:before="86"/>
        <w:rPr>
          <w:rFonts w:ascii="Arial" w:hAnsi="Arial" w:cs="Arial"/>
        </w:rPr>
      </w:pPr>
      <w:r w:rsidRPr="00611036">
        <w:rPr>
          <w:rFonts w:ascii="Arial" w:hAnsi="Arial" w:cs="Arial"/>
        </w:rPr>
        <w:t>SECTION 1 - INTRODUCTION</w:t>
      </w:r>
    </w:p>
    <w:p w14:paraId="2C5FC2EF" w14:textId="77777777" w:rsidR="004E61B2" w:rsidRPr="00611036" w:rsidRDefault="00BC2AC1">
      <w:pPr>
        <w:spacing w:before="252" w:line="276" w:lineRule="auto"/>
        <w:ind w:left="840" w:right="792"/>
        <w:rPr>
          <w:rFonts w:ascii="Arial" w:hAnsi="Arial" w:cs="Arial"/>
          <w:b/>
          <w:i/>
          <w:sz w:val="24"/>
        </w:rPr>
      </w:pPr>
      <w:r w:rsidRPr="00611036">
        <w:rPr>
          <w:rFonts w:ascii="Arial" w:hAnsi="Arial" w:cs="Arial"/>
          <w:b/>
          <w:i/>
          <w:sz w:val="24"/>
        </w:rPr>
        <w:t>The purpose of the GHSP Component Supplier Packaging Guideline is to define and communicate the core packaging guidelines to which GHSP suppliers much adhere.</w:t>
      </w:r>
    </w:p>
    <w:p w14:paraId="2C5FC2F0" w14:textId="77777777" w:rsidR="004E61B2" w:rsidRPr="00611036" w:rsidRDefault="00BC2AC1">
      <w:pPr>
        <w:spacing w:before="200" w:line="276" w:lineRule="auto"/>
        <w:ind w:left="840" w:right="825"/>
        <w:rPr>
          <w:rFonts w:ascii="Arial" w:hAnsi="Arial" w:cs="Arial"/>
          <w:b/>
          <w:i/>
          <w:sz w:val="24"/>
        </w:rPr>
      </w:pPr>
      <w:r w:rsidRPr="00611036">
        <w:rPr>
          <w:rFonts w:ascii="Arial" w:hAnsi="Arial" w:cs="Arial"/>
          <w:b/>
          <w:i/>
          <w:sz w:val="24"/>
        </w:rPr>
        <w:t xml:space="preserve">It’s the expectation that all suppliers are responsible for delivering defect-free </w:t>
      </w:r>
      <w:r w:rsidRPr="00611036">
        <w:rPr>
          <w:rFonts w:ascii="Arial" w:hAnsi="Arial" w:cs="Arial"/>
          <w:b/>
          <w:i/>
          <w:sz w:val="24"/>
          <w:u w:val="thick"/>
        </w:rPr>
        <w:t>packaging</w:t>
      </w:r>
      <w:r w:rsidRPr="00611036">
        <w:rPr>
          <w:rFonts w:ascii="Arial" w:hAnsi="Arial" w:cs="Arial"/>
          <w:b/>
          <w:i/>
          <w:sz w:val="24"/>
        </w:rPr>
        <w:t xml:space="preserve"> and </w:t>
      </w:r>
      <w:r w:rsidRPr="00611036">
        <w:rPr>
          <w:rFonts w:ascii="Arial" w:hAnsi="Arial" w:cs="Arial"/>
          <w:b/>
          <w:i/>
          <w:sz w:val="24"/>
          <w:u w:val="thick"/>
        </w:rPr>
        <w:t>parts</w:t>
      </w:r>
      <w:r w:rsidRPr="00611036">
        <w:rPr>
          <w:rFonts w:ascii="Arial" w:hAnsi="Arial" w:cs="Arial"/>
          <w:b/>
          <w:i/>
          <w:sz w:val="24"/>
        </w:rPr>
        <w:t xml:space="preserve"> to GHSP manufacturing locations while utilizing the most cost- effective packaging, transportation, and handling solutions.</w:t>
      </w:r>
    </w:p>
    <w:p w14:paraId="2C5FC2F1" w14:textId="77777777" w:rsidR="004E61B2" w:rsidRPr="00611036" w:rsidRDefault="00BC2AC1">
      <w:pPr>
        <w:spacing w:before="200" w:line="276" w:lineRule="auto"/>
        <w:ind w:left="840" w:right="624"/>
        <w:rPr>
          <w:rFonts w:ascii="Arial" w:hAnsi="Arial" w:cs="Arial"/>
          <w:b/>
          <w:i/>
          <w:sz w:val="24"/>
        </w:rPr>
      </w:pPr>
      <w:r w:rsidRPr="00611036">
        <w:rPr>
          <w:rFonts w:ascii="Arial" w:hAnsi="Arial" w:cs="Arial"/>
          <w:b/>
          <w:i/>
          <w:sz w:val="24"/>
        </w:rPr>
        <w:t>Suppliers are responsible for the design, development, testing, and validation of packaging that withstands all transportation methods encompassing land, sea, and air.</w:t>
      </w:r>
    </w:p>
    <w:p w14:paraId="2C5FC2F2" w14:textId="77777777" w:rsidR="004E61B2" w:rsidRPr="00611036" w:rsidRDefault="004E61B2">
      <w:pPr>
        <w:pStyle w:val="BodyText"/>
        <w:rPr>
          <w:rFonts w:ascii="Arial" w:hAnsi="Arial" w:cs="Arial"/>
          <w:b/>
          <w:i/>
          <w:sz w:val="26"/>
        </w:rPr>
      </w:pPr>
    </w:p>
    <w:p w14:paraId="2C5FC2F3" w14:textId="77777777" w:rsidR="004E61B2" w:rsidRPr="00611036" w:rsidRDefault="004E61B2">
      <w:pPr>
        <w:pStyle w:val="BodyText"/>
        <w:rPr>
          <w:rFonts w:ascii="Arial" w:hAnsi="Arial" w:cs="Arial"/>
          <w:b/>
          <w:i/>
          <w:sz w:val="26"/>
        </w:rPr>
      </w:pPr>
    </w:p>
    <w:p w14:paraId="2C5FC2F4" w14:textId="77777777" w:rsidR="004E61B2" w:rsidRPr="00611036" w:rsidRDefault="004E61B2">
      <w:pPr>
        <w:pStyle w:val="BodyText"/>
        <w:rPr>
          <w:rFonts w:ascii="Arial" w:hAnsi="Arial" w:cs="Arial"/>
          <w:b/>
          <w:i/>
          <w:sz w:val="26"/>
        </w:rPr>
      </w:pPr>
    </w:p>
    <w:p w14:paraId="2C5FC2F5" w14:textId="77777777" w:rsidR="004E61B2" w:rsidRPr="00611036" w:rsidRDefault="004E61B2">
      <w:pPr>
        <w:pStyle w:val="BodyText"/>
        <w:rPr>
          <w:rFonts w:ascii="Arial" w:hAnsi="Arial" w:cs="Arial"/>
          <w:b/>
          <w:i/>
          <w:sz w:val="26"/>
        </w:rPr>
      </w:pPr>
    </w:p>
    <w:p w14:paraId="2C5FC2F6" w14:textId="77777777" w:rsidR="004E61B2" w:rsidRPr="00611036" w:rsidRDefault="004E61B2">
      <w:pPr>
        <w:pStyle w:val="BodyText"/>
        <w:rPr>
          <w:rFonts w:ascii="Arial" w:hAnsi="Arial" w:cs="Arial"/>
          <w:b/>
          <w:i/>
          <w:sz w:val="26"/>
        </w:rPr>
      </w:pPr>
    </w:p>
    <w:p w14:paraId="2C5FC2F7" w14:textId="77777777" w:rsidR="004E61B2" w:rsidRPr="00611036" w:rsidRDefault="004E61B2">
      <w:pPr>
        <w:pStyle w:val="BodyText"/>
        <w:rPr>
          <w:rFonts w:ascii="Arial" w:hAnsi="Arial" w:cs="Arial"/>
          <w:b/>
          <w:i/>
          <w:sz w:val="26"/>
        </w:rPr>
      </w:pPr>
    </w:p>
    <w:p w14:paraId="2C5FC2F8" w14:textId="77777777" w:rsidR="004E61B2" w:rsidRPr="00611036" w:rsidRDefault="004E61B2">
      <w:pPr>
        <w:pStyle w:val="BodyText"/>
        <w:rPr>
          <w:rFonts w:ascii="Arial" w:hAnsi="Arial" w:cs="Arial"/>
          <w:b/>
          <w:i/>
          <w:sz w:val="26"/>
        </w:rPr>
      </w:pPr>
    </w:p>
    <w:p w14:paraId="2C5FC2F9" w14:textId="77777777" w:rsidR="004E61B2" w:rsidRPr="00611036" w:rsidRDefault="004E61B2">
      <w:pPr>
        <w:pStyle w:val="BodyText"/>
        <w:rPr>
          <w:rFonts w:ascii="Arial" w:hAnsi="Arial" w:cs="Arial"/>
          <w:b/>
          <w:i/>
          <w:sz w:val="26"/>
        </w:rPr>
      </w:pPr>
    </w:p>
    <w:p w14:paraId="2C5FC2FA" w14:textId="77777777" w:rsidR="004E61B2" w:rsidRPr="00611036" w:rsidRDefault="004E61B2">
      <w:pPr>
        <w:pStyle w:val="BodyText"/>
        <w:rPr>
          <w:rFonts w:ascii="Arial" w:hAnsi="Arial" w:cs="Arial"/>
          <w:b/>
          <w:i/>
          <w:sz w:val="26"/>
        </w:rPr>
      </w:pPr>
    </w:p>
    <w:p w14:paraId="2C5FC2FB" w14:textId="77777777" w:rsidR="004E61B2" w:rsidRPr="00611036" w:rsidRDefault="004E61B2">
      <w:pPr>
        <w:pStyle w:val="BodyText"/>
        <w:rPr>
          <w:rFonts w:ascii="Arial" w:hAnsi="Arial" w:cs="Arial"/>
          <w:b/>
          <w:i/>
          <w:sz w:val="26"/>
        </w:rPr>
      </w:pPr>
    </w:p>
    <w:p w14:paraId="2C5FC2FC" w14:textId="77777777" w:rsidR="004E61B2" w:rsidRPr="00611036" w:rsidRDefault="004E61B2">
      <w:pPr>
        <w:pStyle w:val="BodyText"/>
        <w:rPr>
          <w:rFonts w:ascii="Arial" w:hAnsi="Arial" w:cs="Arial"/>
          <w:b/>
          <w:i/>
          <w:sz w:val="26"/>
        </w:rPr>
      </w:pPr>
    </w:p>
    <w:p w14:paraId="2C5FC2FD" w14:textId="77777777" w:rsidR="004E61B2" w:rsidRPr="00611036" w:rsidRDefault="004E61B2">
      <w:pPr>
        <w:pStyle w:val="BodyText"/>
        <w:rPr>
          <w:rFonts w:ascii="Arial" w:hAnsi="Arial" w:cs="Arial"/>
          <w:b/>
          <w:i/>
          <w:sz w:val="26"/>
        </w:rPr>
      </w:pPr>
    </w:p>
    <w:p w14:paraId="2C5FC2FE" w14:textId="77777777" w:rsidR="004E61B2" w:rsidRPr="00611036" w:rsidRDefault="004E61B2">
      <w:pPr>
        <w:pStyle w:val="BodyText"/>
        <w:rPr>
          <w:rFonts w:ascii="Arial" w:hAnsi="Arial" w:cs="Arial"/>
          <w:b/>
          <w:i/>
          <w:sz w:val="26"/>
        </w:rPr>
      </w:pPr>
    </w:p>
    <w:p w14:paraId="2C5FC2FF" w14:textId="77777777" w:rsidR="004E61B2" w:rsidRPr="00611036" w:rsidRDefault="004E61B2">
      <w:pPr>
        <w:pStyle w:val="BodyText"/>
        <w:rPr>
          <w:rFonts w:ascii="Arial" w:hAnsi="Arial" w:cs="Arial"/>
          <w:b/>
          <w:i/>
          <w:sz w:val="26"/>
        </w:rPr>
      </w:pPr>
    </w:p>
    <w:p w14:paraId="2C5FC300" w14:textId="77777777" w:rsidR="004E61B2" w:rsidRPr="00611036" w:rsidRDefault="004E61B2">
      <w:pPr>
        <w:pStyle w:val="BodyText"/>
        <w:rPr>
          <w:rFonts w:ascii="Arial" w:hAnsi="Arial" w:cs="Arial"/>
          <w:b/>
          <w:i/>
          <w:sz w:val="26"/>
        </w:rPr>
      </w:pPr>
    </w:p>
    <w:p w14:paraId="2C5FC301" w14:textId="77777777" w:rsidR="004E61B2" w:rsidRPr="00611036" w:rsidRDefault="004E61B2">
      <w:pPr>
        <w:pStyle w:val="BodyText"/>
        <w:rPr>
          <w:rFonts w:ascii="Arial" w:hAnsi="Arial" w:cs="Arial"/>
          <w:b/>
          <w:i/>
          <w:sz w:val="26"/>
        </w:rPr>
      </w:pPr>
    </w:p>
    <w:p w14:paraId="2C5FC302" w14:textId="77777777" w:rsidR="004E61B2" w:rsidRPr="00611036" w:rsidRDefault="004E61B2">
      <w:pPr>
        <w:pStyle w:val="BodyText"/>
        <w:rPr>
          <w:rFonts w:ascii="Arial" w:hAnsi="Arial" w:cs="Arial"/>
          <w:b/>
          <w:i/>
          <w:sz w:val="26"/>
        </w:rPr>
      </w:pPr>
    </w:p>
    <w:p w14:paraId="2C5FC303" w14:textId="77777777" w:rsidR="004E61B2" w:rsidRPr="00611036" w:rsidRDefault="004E61B2">
      <w:pPr>
        <w:pStyle w:val="BodyText"/>
        <w:rPr>
          <w:rFonts w:ascii="Arial" w:hAnsi="Arial" w:cs="Arial"/>
          <w:b/>
          <w:i/>
          <w:sz w:val="26"/>
        </w:rPr>
      </w:pPr>
    </w:p>
    <w:p w14:paraId="2C5FC304" w14:textId="77777777" w:rsidR="004E61B2" w:rsidRPr="00611036" w:rsidRDefault="004E61B2">
      <w:pPr>
        <w:pStyle w:val="BodyText"/>
        <w:rPr>
          <w:rFonts w:ascii="Arial" w:hAnsi="Arial" w:cs="Arial"/>
          <w:b/>
          <w:i/>
          <w:sz w:val="26"/>
        </w:rPr>
      </w:pPr>
    </w:p>
    <w:p w14:paraId="2C5FC305" w14:textId="77777777" w:rsidR="004E61B2" w:rsidRPr="00611036" w:rsidRDefault="004E61B2">
      <w:pPr>
        <w:pStyle w:val="BodyText"/>
        <w:rPr>
          <w:rFonts w:ascii="Arial" w:hAnsi="Arial" w:cs="Arial"/>
          <w:b/>
          <w:i/>
          <w:sz w:val="26"/>
        </w:rPr>
      </w:pPr>
    </w:p>
    <w:p w14:paraId="2C5FC306" w14:textId="77777777" w:rsidR="004E61B2" w:rsidRPr="00611036" w:rsidRDefault="004E61B2">
      <w:pPr>
        <w:pStyle w:val="BodyText"/>
        <w:rPr>
          <w:rFonts w:ascii="Arial" w:hAnsi="Arial" w:cs="Arial"/>
          <w:b/>
          <w:i/>
          <w:sz w:val="26"/>
        </w:rPr>
      </w:pPr>
    </w:p>
    <w:p w14:paraId="2C5FC307" w14:textId="77777777" w:rsidR="004E61B2" w:rsidRPr="00611036" w:rsidRDefault="004E61B2">
      <w:pPr>
        <w:pStyle w:val="BodyText"/>
        <w:rPr>
          <w:rFonts w:ascii="Arial" w:hAnsi="Arial" w:cs="Arial"/>
          <w:b/>
          <w:i/>
          <w:sz w:val="26"/>
        </w:rPr>
      </w:pPr>
    </w:p>
    <w:p w14:paraId="2C5FC308" w14:textId="77777777" w:rsidR="004E61B2" w:rsidRPr="00611036" w:rsidRDefault="004E61B2">
      <w:pPr>
        <w:pStyle w:val="BodyText"/>
        <w:rPr>
          <w:rFonts w:ascii="Arial" w:hAnsi="Arial" w:cs="Arial"/>
          <w:b/>
          <w:i/>
          <w:sz w:val="26"/>
        </w:rPr>
      </w:pPr>
    </w:p>
    <w:p w14:paraId="2C5FC309" w14:textId="77777777" w:rsidR="004E61B2" w:rsidRPr="00611036" w:rsidRDefault="004E61B2">
      <w:pPr>
        <w:pStyle w:val="BodyText"/>
        <w:rPr>
          <w:rFonts w:ascii="Arial" w:hAnsi="Arial" w:cs="Arial"/>
          <w:b/>
          <w:i/>
          <w:sz w:val="26"/>
        </w:rPr>
      </w:pPr>
    </w:p>
    <w:p w14:paraId="2C5FC30A" w14:textId="77777777" w:rsidR="004E61B2" w:rsidRPr="00611036" w:rsidRDefault="004E61B2">
      <w:pPr>
        <w:pStyle w:val="BodyText"/>
        <w:rPr>
          <w:rFonts w:ascii="Arial" w:hAnsi="Arial" w:cs="Arial"/>
          <w:b/>
          <w:i/>
          <w:sz w:val="26"/>
        </w:rPr>
      </w:pPr>
    </w:p>
    <w:p w14:paraId="2C5FC30B" w14:textId="77777777" w:rsidR="004E61B2" w:rsidRPr="00611036" w:rsidRDefault="004E61B2">
      <w:pPr>
        <w:pStyle w:val="BodyText"/>
        <w:rPr>
          <w:rFonts w:ascii="Arial" w:hAnsi="Arial" w:cs="Arial"/>
          <w:b/>
          <w:i/>
          <w:sz w:val="26"/>
        </w:rPr>
      </w:pPr>
    </w:p>
    <w:p w14:paraId="2C5FC30D" w14:textId="77777777" w:rsidR="004E61B2" w:rsidRPr="00611036" w:rsidRDefault="004E61B2">
      <w:pPr>
        <w:pStyle w:val="BodyText"/>
        <w:spacing w:before="5"/>
        <w:rPr>
          <w:rFonts w:ascii="Arial" w:hAnsi="Arial" w:cs="Arial"/>
          <w:b/>
          <w:i/>
          <w:sz w:val="35"/>
        </w:rPr>
      </w:pPr>
    </w:p>
    <w:p w14:paraId="653D9F89" w14:textId="77777777" w:rsidR="004E61B2" w:rsidRPr="00611036" w:rsidRDefault="00BC2AC1" w:rsidP="00621752">
      <w:pPr>
        <w:ind w:left="1223" w:right="1664"/>
        <w:jc w:val="center"/>
        <w:rPr>
          <w:rFonts w:ascii="Arial" w:hAnsi="Arial" w:cs="Arial"/>
          <w:b/>
          <w:i/>
          <w:sz w:val="32"/>
        </w:rPr>
      </w:pPr>
      <w:r w:rsidRPr="00611036">
        <w:rPr>
          <w:rFonts w:ascii="Arial" w:hAnsi="Arial" w:cs="Arial"/>
          <w:b/>
          <w:i/>
          <w:sz w:val="32"/>
        </w:rPr>
        <w:lastRenderedPageBreak/>
        <w:t>SECTION 2 – EXPENDABLE CARTONS</w:t>
      </w:r>
    </w:p>
    <w:p w14:paraId="0B323B06" w14:textId="77777777" w:rsidR="009F7585" w:rsidRPr="00611036" w:rsidRDefault="009F7585" w:rsidP="00621752">
      <w:pPr>
        <w:ind w:left="1223" w:right="1664"/>
        <w:jc w:val="center"/>
        <w:rPr>
          <w:rFonts w:ascii="Arial" w:hAnsi="Arial" w:cs="Arial"/>
          <w:b/>
          <w:i/>
          <w:sz w:val="32"/>
        </w:rPr>
      </w:pPr>
    </w:p>
    <w:p w14:paraId="718926C5" w14:textId="77777777" w:rsidR="009F7585" w:rsidRPr="00611036" w:rsidRDefault="009F7585" w:rsidP="009F7585">
      <w:pPr>
        <w:pStyle w:val="ListParagraph"/>
        <w:numPr>
          <w:ilvl w:val="1"/>
          <w:numId w:val="13"/>
        </w:numPr>
        <w:tabs>
          <w:tab w:val="left" w:pos="839"/>
          <w:tab w:val="left" w:pos="840"/>
        </w:tabs>
        <w:spacing w:before="89"/>
        <w:rPr>
          <w:rFonts w:ascii="Arial" w:hAnsi="Arial" w:cs="Arial"/>
          <w:b/>
          <w:sz w:val="28"/>
        </w:rPr>
      </w:pPr>
      <w:r w:rsidRPr="00611036">
        <w:rPr>
          <w:rFonts w:ascii="Arial" w:hAnsi="Arial" w:cs="Arial"/>
          <w:noProof/>
        </w:rPr>
        <w:drawing>
          <wp:anchor distT="0" distB="0" distL="0" distR="0" simplePos="0" relativeHeight="487598592" behindDoc="0" locked="0" layoutInCell="1" allowOverlap="1" wp14:anchorId="35A149F4" wp14:editId="079EEF2F">
            <wp:simplePos x="0" y="0"/>
            <wp:positionH relativeFrom="page">
              <wp:posOffset>914400</wp:posOffset>
            </wp:positionH>
            <wp:positionV relativeFrom="paragraph">
              <wp:posOffset>287655</wp:posOffset>
            </wp:positionV>
            <wp:extent cx="4946650" cy="5494020"/>
            <wp:effectExtent l="0" t="0" r="0" b="0"/>
            <wp:wrapTopAndBottom/>
            <wp:docPr id="93150398" name="Picture 9315039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0398" name="Picture 93150398" descr="A screenshot of a computer screen&#10;&#10;Description automatically generated"/>
                    <pic:cNvPicPr/>
                  </pic:nvPicPr>
                  <pic:blipFill>
                    <a:blip r:embed="rId10" cstate="print"/>
                    <a:stretch>
                      <a:fillRect/>
                    </a:stretch>
                  </pic:blipFill>
                  <pic:spPr>
                    <a:xfrm>
                      <a:off x="0" y="0"/>
                      <a:ext cx="4946650" cy="5494020"/>
                    </a:xfrm>
                    <a:prstGeom prst="rect">
                      <a:avLst/>
                    </a:prstGeom>
                  </pic:spPr>
                </pic:pic>
              </a:graphicData>
            </a:graphic>
            <wp14:sizeRelH relativeFrom="margin">
              <wp14:pctWidth>0</wp14:pctWidth>
            </wp14:sizeRelH>
            <wp14:sizeRelV relativeFrom="margin">
              <wp14:pctHeight>0</wp14:pctHeight>
            </wp14:sizeRelV>
          </wp:anchor>
        </w:drawing>
      </w:r>
      <w:r w:rsidRPr="00611036">
        <w:rPr>
          <w:rFonts w:ascii="Arial" w:hAnsi="Arial" w:cs="Arial"/>
          <w:b/>
          <w:sz w:val="28"/>
        </w:rPr>
        <w:t>APPROVED CARTON</w:t>
      </w:r>
      <w:r w:rsidRPr="00611036">
        <w:rPr>
          <w:rFonts w:ascii="Arial" w:hAnsi="Arial" w:cs="Arial"/>
          <w:b/>
          <w:spacing w:val="-3"/>
          <w:sz w:val="28"/>
        </w:rPr>
        <w:t xml:space="preserve"> </w:t>
      </w:r>
      <w:r w:rsidRPr="00611036">
        <w:rPr>
          <w:rFonts w:ascii="Arial" w:hAnsi="Arial" w:cs="Arial"/>
          <w:b/>
          <w:sz w:val="28"/>
        </w:rPr>
        <w:t>SIZES</w:t>
      </w:r>
    </w:p>
    <w:p w14:paraId="58CEC693" w14:textId="77777777" w:rsidR="009F7585" w:rsidRPr="00611036" w:rsidRDefault="009F7585" w:rsidP="00621752">
      <w:pPr>
        <w:ind w:left="1223" w:right="1664"/>
        <w:jc w:val="center"/>
        <w:rPr>
          <w:rFonts w:ascii="Arial" w:hAnsi="Arial" w:cs="Arial"/>
          <w:b/>
          <w:i/>
          <w:sz w:val="32"/>
        </w:rPr>
      </w:pPr>
    </w:p>
    <w:p w14:paraId="2C5FC30F" w14:textId="44483DEE" w:rsidR="009F7585" w:rsidRPr="00611036" w:rsidRDefault="009F7585" w:rsidP="009F7585">
      <w:pPr>
        <w:ind w:left="1223" w:right="1664"/>
        <w:rPr>
          <w:rFonts w:ascii="Arial" w:hAnsi="Arial" w:cs="Arial"/>
          <w:b/>
          <w:i/>
          <w:sz w:val="32"/>
        </w:rPr>
        <w:sectPr w:rsidR="009F7585" w:rsidRPr="00611036">
          <w:pgSz w:w="12240" w:h="15840"/>
          <w:pgMar w:top="2240" w:right="880" w:bottom="760" w:left="1320" w:header="720" w:footer="551" w:gutter="0"/>
          <w:cols w:space="720"/>
        </w:sectPr>
      </w:pPr>
    </w:p>
    <w:p w14:paraId="2C5FC313" w14:textId="77777777" w:rsidR="004E61B2" w:rsidRPr="00611036" w:rsidRDefault="004E61B2">
      <w:pPr>
        <w:pStyle w:val="BodyText"/>
        <w:spacing w:before="3"/>
        <w:rPr>
          <w:rFonts w:ascii="Arial" w:hAnsi="Arial" w:cs="Arial"/>
          <w:b/>
          <w:sz w:val="25"/>
        </w:rPr>
      </w:pPr>
    </w:p>
    <w:p w14:paraId="2C5FC315" w14:textId="4B3140EB" w:rsidR="004E61B2" w:rsidRPr="00611036" w:rsidRDefault="00BC2AC1" w:rsidP="00621752">
      <w:pPr>
        <w:pStyle w:val="ListParagraph"/>
        <w:numPr>
          <w:ilvl w:val="1"/>
          <w:numId w:val="13"/>
        </w:numPr>
        <w:tabs>
          <w:tab w:val="left" w:pos="839"/>
          <w:tab w:val="left" w:pos="840"/>
        </w:tabs>
        <w:spacing w:before="89"/>
        <w:rPr>
          <w:rFonts w:ascii="Arial" w:hAnsi="Arial" w:cs="Arial"/>
          <w:b/>
          <w:sz w:val="28"/>
        </w:rPr>
      </w:pPr>
      <w:r w:rsidRPr="00611036">
        <w:rPr>
          <w:rFonts w:ascii="Arial" w:hAnsi="Arial" w:cs="Arial"/>
          <w:b/>
          <w:sz w:val="28"/>
        </w:rPr>
        <w:t>CARTON SELECTION</w:t>
      </w:r>
      <w:r w:rsidRPr="00611036">
        <w:rPr>
          <w:rFonts w:ascii="Arial" w:hAnsi="Arial" w:cs="Arial"/>
          <w:b/>
          <w:spacing w:val="-5"/>
          <w:sz w:val="28"/>
        </w:rPr>
        <w:t xml:space="preserve"> </w:t>
      </w:r>
      <w:r w:rsidRPr="00611036">
        <w:rPr>
          <w:rFonts w:ascii="Arial" w:hAnsi="Arial" w:cs="Arial"/>
          <w:b/>
          <w:sz w:val="28"/>
        </w:rPr>
        <w:t>PROCESS</w:t>
      </w:r>
    </w:p>
    <w:p w14:paraId="2C5FC316" w14:textId="77777777" w:rsidR="004E61B2" w:rsidRPr="00611036" w:rsidRDefault="00BC2AC1">
      <w:pPr>
        <w:pStyle w:val="ListParagraph"/>
        <w:numPr>
          <w:ilvl w:val="2"/>
          <w:numId w:val="13"/>
        </w:numPr>
        <w:tabs>
          <w:tab w:val="left" w:pos="1919"/>
          <w:tab w:val="left" w:pos="1920"/>
        </w:tabs>
        <w:spacing w:line="273" w:lineRule="auto"/>
        <w:ind w:left="1919" w:right="699"/>
        <w:rPr>
          <w:rFonts w:ascii="Arial" w:hAnsi="Arial" w:cs="Arial"/>
          <w:sz w:val="24"/>
        </w:rPr>
      </w:pPr>
      <w:r w:rsidRPr="00611036">
        <w:rPr>
          <w:rFonts w:ascii="Arial" w:hAnsi="Arial" w:cs="Arial"/>
          <w:sz w:val="24"/>
        </w:rPr>
        <w:t xml:space="preserve">The total </w:t>
      </w:r>
      <w:r w:rsidRPr="00611036">
        <w:rPr>
          <w:rFonts w:ascii="Arial" w:hAnsi="Arial" w:cs="Arial"/>
          <w:b/>
          <w:sz w:val="24"/>
        </w:rPr>
        <w:t xml:space="preserve">Ergonomic Weight Limit </w:t>
      </w:r>
      <w:r w:rsidRPr="00611036">
        <w:rPr>
          <w:rFonts w:ascii="Arial" w:hAnsi="Arial" w:cs="Arial"/>
          <w:sz w:val="24"/>
        </w:rPr>
        <w:t xml:space="preserve">for handheld cartons is </w:t>
      </w:r>
      <w:r w:rsidRPr="00611036">
        <w:rPr>
          <w:rFonts w:ascii="Arial" w:hAnsi="Arial" w:cs="Arial"/>
          <w:b/>
          <w:sz w:val="24"/>
        </w:rPr>
        <w:t xml:space="preserve">30 lbs. </w:t>
      </w:r>
      <w:r w:rsidRPr="00611036">
        <w:rPr>
          <w:rFonts w:ascii="Arial" w:hAnsi="Arial" w:cs="Arial"/>
          <w:sz w:val="24"/>
        </w:rPr>
        <w:t xml:space="preserve">for North American shipments and </w:t>
      </w:r>
      <w:r w:rsidRPr="00611036">
        <w:rPr>
          <w:rFonts w:ascii="Arial" w:hAnsi="Arial" w:cs="Arial"/>
          <w:b/>
          <w:sz w:val="24"/>
        </w:rPr>
        <w:t xml:space="preserve">22 lbs. </w:t>
      </w:r>
      <w:r w:rsidRPr="00611036">
        <w:rPr>
          <w:rFonts w:ascii="Arial" w:hAnsi="Arial" w:cs="Arial"/>
          <w:sz w:val="24"/>
        </w:rPr>
        <w:t>for shipments to China (total weight of carton, internal dunnage, and product combined).</w:t>
      </w:r>
    </w:p>
    <w:p w14:paraId="2C5FC317" w14:textId="77777777" w:rsidR="004E61B2" w:rsidRPr="00611036" w:rsidRDefault="004E61B2">
      <w:pPr>
        <w:pStyle w:val="BodyText"/>
        <w:rPr>
          <w:rFonts w:ascii="Arial" w:hAnsi="Arial" w:cs="Arial"/>
          <w:sz w:val="28"/>
        </w:rPr>
      </w:pPr>
    </w:p>
    <w:p w14:paraId="2C5FC318" w14:textId="77777777" w:rsidR="004E61B2" w:rsidRPr="00611036" w:rsidRDefault="00BC2AC1">
      <w:pPr>
        <w:pStyle w:val="ListParagraph"/>
        <w:numPr>
          <w:ilvl w:val="2"/>
          <w:numId w:val="13"/>
        </w:numPr>
        <w:tabs>
          <w:tab w:val="left" w:pos="1919"/>
          <w:tab w:val="left" w:pos="1920"/>
        </w:tabs>
        <w:spacing w:line="273" w:lineRule="auto"/>
        <w:ind w:right="764"/>
        <w:rPr>
          <w:rFonts w:ascii="Arial" w:hAnsi="Arial" w:cs="Arial"/>
          <w:sz w:val="24"/>
        </w:rPr>
      </w:pPr>
      <w:r w:rsidRPr="00611036">
        <w:rPr>
          <w:rFonts w:ascii="Arial" w:hAnsi="Arial" w:cs="Arial"/>
          <w:sz w:val="24"/>
        </w:rPr>
        <w:t>Carton sizes must be selected from the GHSP approved carton sizes listed above. Any deviation in carton sizes must be approved by GHSP Packaging Engineering.</w:t>
      </w:r>
    </w:p>
    <w:p w14:paraId="2C5FC319" w14:textId="77777777" w:rsidR="004E61B2" w:rsidRPr="00611036" w:rsidRDefault="004E61B2">
      <w:pPr>
        <w:pStyle w:val="BodyText"/>
        <w:rPr>
          <w:rFonts w:ascii="Arial" w:hAnsi="Arial" w:cs="Arial"/>
          <w:sz w:val="28"/>
        </w:rPr>
      </w:pPr>
    </w:p>
    <w:p w14:paraId="2C5FC31A" w14:textId="77777777" w:rsidR="004E61B2" w:rsidRPr="00611036" w:rsidRDefault="00BC2AC1">
      <w:pPr>
        <w:pStyle w:val="ListParagraph"/>
        <w:numPr>
          <w:ilvl w:val="2"/>
          <w:numId w:val="13"/>
        </w:numPr>
        <w:tabs>
          <w:tab w:val="left" w:pos="1919"/>
          <w:tab w:val="left" w:pos="1920"/>
        </w:tabs>
        <w:spacing w:line="276" w:lineRule="auto"/>
        <w:ind w:right="630"/>
        <w:rPr>
          <w:rFonts w:ascii="Arial" w:hAnsi="Arial" w:cs="Arial"/>
          <w:sz w:val="24"/>
        </w:rPr>
      </w:pPr>
      <w:r w:rsidRPr="00611036">
        <w:rPr>
          <w:rFonts w:ascii="Arial" w:hAnsi="Arial" w:cs="Arial"/>
          <w:sz w:val="24"/>
        </w:rPr>
        <w:t>It’s the supplier’s responsibility to select the best sized carton when designing packaging for all components and assemblies. All factors must be taken into consideration when selecting the best carton footprint (i.e. maximizing carton space, part volume and usage, proposed assembly processes, overall carton weight, etc.). Suppliers are responsible for the design, development, testing, and validation of their packaging</w:t>
      </w:r>
      <w:r w:rsidRPr="00611036">
        <w:rPr>
          <w:rFonts w:ascii="Arial" w:hAnsi="Arial" w:cs="Arial"/>
          <w:spacing w:val="-6"/>
          <w:sz w:val="24"/>
        </w:rPr>
        <w:t xml:space="preserve"> </w:t>
      </w:r>
      <w:r w:rsidRPr="00611036">
        <w:rPr>
          <w:rFonts w:ascii="Arial" w:hAnsi="Arial" w:cs="Arial"/>
          <w:sz w:val="24"/>
        </w:rPr>
        <w:t>solutions.</w:t>
      </w:r>
    </w:p>
    <w:p w14:paraId="2C5FC31B" w14:textId="77777777" w:rsidR="004E61B2" w:rsidRPr="00611036" w:rsidRDefault="004E61B2">
      <w:pPr>
        <w:pStyle w:val="BodyText"/>
        <w:rPr>
          <w:rFonts w:ascii="Arial" w:hAnsi="Arial" w:cs="Arial"/>
          <w:sz w:val="26"/>
        </w:rPr>
      </w:pPr>
    </w:p>
    <w:p w14:paraId="2C5FC31C" w14:textId="77777777" w:rsidR="004E61B2" w:rsidRPr="00611036" w:rsidRDefault="004E61B2">
      <w:pPr>
        <w:pStyle w:val="BodyText"/>
        <w:spacing w:before="9"/>
        <w:rPr>
          <w:rFonts w:ascii="Arial" w:hAnsi="Arial" w:cs="Arial"/>
          <w:sz w:val="28"/>
        </w:rPr>
      </w:pPr>
    </w:p>
    <w:p w14:paraId="2C5FC31D" w14:textId="77777777" w:rsidR="004E61B2" w:rsidRPr="00611036" w:rsidRDefault="00BC2AC1">
      <w:pPr>
        <w:pStyle w:val="ListParagraph"/>
        <w:numPr>
          <w:ilvl w:val="1"/>
          <w:numId w:val="13"/>
        </w:numPr>
        <w:tabs>
          <w:tab w:val="left" w:pos="839"/>
          <w:tab w:val="left" w:pos="840"/>
        </w:tabs>
        <w:rPr>
          <w:rFonts w:ascii="Arial" w:hAnsi="Arial" w:cs="Arial"/>
          <w:b/>
          <w:sz w:val="28"/>
        </w:rPr>
      </w:pPr>
      <w:r w:rsidRPr="00611036">
        <w:rPr>
          <w:rFonts w:ascii="Arial" w:hAnsi="Arial" w:cs="Arial"/>
          <w:b/>
          <w:sz w:val="28"/>
        </w:rPr>
        <w:t>EXPENDABLE CARTON</w:t>
      </w:r>
      <w:r w:rsidRPr="00611036">
        <w:rPr>
          <w:rFonts w:ascii="Arial" w:hAnsi="Arial" w:cs="Arial"/>
          <w:b/>
          <w:spacing w:val="-4"/>
          <w:sz w:val="28"/>
        </w:rPr>
        <w:t xml:space="preserve"> </w:t>
      </w:r>
      <w:r w:rsidRPr="00611036">
        <w:rPr>
          <w:rFonts w:ascii="Arial" w:hAnsi="Arial" w:cs="Arial"/>
          <w:b/>
          <w:sz w:val="28"/>
        </w:rPr>
        <w:t>CONSTRUCTION</w:t>
      </w:r>
    </w:p>
    <w:p w14:paraId="2C5FC31E" w14:textId="77777777" w:rsidR="004E61B2" w:rsidRPr="00611036" w:rsidRDefault="004E61B2">
      <w:pPr>
        <w:pStyle w:val="BodyText"/>
        <w:spacing w:before="7"/>
        <w:rPr>
          <w:rFonts w:ascii="Arial" w:hAnsi="Arial" w:cs="Arial"/>
          <w:b/>
          <w:sz w:val="36"/>
        </w:rPr>
      </w:pPr>
    </w:p>
    <w:p w14:paraId="2C5FC31F" w14:textId="77777777" w:rsidR="004E61B2" w:rsidRPr="00611036" w:rsidRDefault="00BC2AC1">
      <w:pPr>
        <w:pStyle w:val="ListParagraph"/>
        <w:numPr>
          <w:ilvl w:val="2"/>
          <w:numId w:val="13"/>
        </w:numPr>
        <w:tabs>
          <w:tab w:val="left" w:pos="1919"/>
          <w:tab w:val="left" w:pos="1920"/>
        </w:tabs>
        <w:spacing w:line="273" w:lineRule="auto"/>
        <w:ind w:right="752"/>
        <w:rPr>
          <w:rFonts w:ascii="Arial" w:hAnsi="Arial" w:cs="Arial"/>
          <w:sz w:val="24"/>
        </w:rPr>
      </w:pPr>
      <w:r w:rsidRPr="00611036">
        <w:rPr>
          <w:rFonts w:ascii="Arial" w:hAnsi="Arial" w:cs="Arial"/>
          <w:sz w:val="24"/>
        </w:rPr>
        <w:t xml:space="preserve">All </w:t>
      </w:r>
      <w:proofErr w:type="gramStart"/>
      <w:r w:rsidRPr="00611036">
        <w:rPr>
          <w:rFonts w:ascii="Arial" w:hAnsi="Arial" w:cs="Arial"/>
          <w:sz w:val="24"/>
        </w:rPr>
        <w:t>corrugate</w:t>
      </w:r>
      <w:proofErr w:type="gramEnd"/>
      <w:r w:rsidRPr="00611036">
        <w:rPr>
          <w:rFonts w:ascii="Arial" w:hAnsi="Arial" w:cs="Arial"/>
          <w:sz w:val="24"/>
        </w:rPr>
        <w:t xml:space="preserve"> cartons shall be stamped with a manufacturer’s certificate in a visible location on the assembled carton. The stamp must specify Burst Test or ECT (Edge Crush Test) as</w:t>
      </w:r>
      <w:r w:rsidRPr="00611036">
        <w:rPr>
          <w:rFonts w:ascii="Arial" w:hAnsi="Arial" w:cs="Arial"/>
          <w:spacing w:val="-5"/>
          <w:sz w:val="24"/>
        </w:rPr>
        <w:t xml:space="preserve"> </w:t>
      </w:r>
      <w:r w:rsidRPr="00611036">
        <w:rPr>
          <w:rFonts w:ascii="Arial" w:hAnsi="Arial" w:cs="Arial"/>
          <w:sz w:val="24"/>
        </w:rPr>
        <w:t>shown:</w:t>
      </w:r>
    </w:p>
    <w:p w14:paraId="2C5FC320" w14:textId="77777777" w:rsidR="004E61B2" w:rsidRPr="00611036" w:rsidRDefault="00BC2AC1">
      <w:pPr>
        <w:pStyle w:val="BodyText"/>
        <w:spacing w:before="8"/>
        <w:rPr>
          <w:rFonts w:ascii="Arial" w:hAnsi="Arial" w:cs="Arial"/>
          <w:sz w:val="14"/>
        </w:rPr>
      </w:pPr>
      <w:r w:rsidRPr="00611036">
        <w:rPr>
          <w:rFonts w:ascii="Arial" w:hAnsi="Arial" w:cs="Arial"/>
          <w:noProof/>
        </w:rPr>
        <w:drawing>
          <wp:anchor distT="0" distB="0" distL="0" distR="0" simplePos="0" relativeHeight="251661824" behindDoc="0" locked="0" layoutInCell="1" allowOverlap="1" wp14:anchorId="2C5FC4A0" wp14:editId="2C5FC4A1">
            <wp:simplePos x="0" y="0"/>
            <wp:positionH relativeFrom="page">
              <wp:posOffset>2057400</wp:posOffset>
            </wp:positionH>
            <wp:positionV relativeFrom="paragraph">
              <wp:posOffset>132440</wp:posOffset>
            </wp:positionV>
            <wp:extent cx="3236536" cy="1773078"/>
            <wp:effectExtent l="0" t="0" r="0" b="0"/>
            <wp:wrapTopAndBottom/>
            <wp:docPr id="7" name="image4.jpeg" descr="http://i.ebayimg.com/00/s/OTQxWDE2MDA=/z/MukAAMXQhuVRNPVb/$(KGrHqV,!iMFD)hm(qS8BRNPV,zqeQ~~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236536" cy="1773078"/>
                    </a:xfrm>
                    <a:prstGeom prst="rect">
                      <a:avLst/>
                    </a:prstGeom>
                  </pic:spPr>
                </pic:pic>
              </a:graphicData>
            </a:graphic>
          </wp:anchor>
        </w:drawing>
      </w:r>
    </w:p>
    <w:p w14:paraId="2C5FC321" w14:textId="77777777" w:rsidR="004E61B2" w:rsidRPr="00611036" w:rsidRDefault="004E61B2">
      <w:pPr>
        <w:pStyle w:val="BodyText"/>
        <w:spacing w:before="1"/>
        <w:rPr>
          <w:rFonts w:ascii="Arial" w:hAnsi="Arial" w:cs="Arial"/>
          <w:sz w:val="33"/>
        </w:rPr>
      </w:pPr>
    </w:p>
    <w:p w14:paraId="2C5FC322" w14:textId="77777777" w:rsidR="004E61B2" w:rsidRPr="00611036" w:rsidRDefault="00BC2AC1">
      <w:pPr>
        <w:pStyle w:val="ListParagraph"/>
        <w:numPr>
          <w:ilvl w:val="2"/>
          <w:numId w:val="13"/>
        </w:numPr>
        <w:tabs>
          <w:tab w:val="left" w:pos="1919"/>
          <w:tab w:val="left" w:pos="1920"/>
        </w:tabs>
        <w:spacing w:line="273" w:lineRule="auto"/>
        <w:ind w:left="1919" w:right="567"/>
        <w:rPr>
          <w:rFonts w:ascii="Arial" w:hAnsi="Arial" w:cs="Arial"/>
          <w:sz w:val="24"/>
        </w:rPr>
      </w:pPr>
      <w:r w:rsidRPr="00611036">
        <w:rPr>
          <w:rFonts w:ascii="Arial" w:hAnsi="Arial" w:cs="Arial"/>
          <w:sz w:val="24"/>
        </w:rPr>
        <w:t xml:space="preserve">At minimum, single wall </w:t>
      </w:r>
      <w:proofErr w:type="gramStart"/>
      <w:r w:rsidRPr="00611036">
        <w:rPr>
          <w:rFonts w:ascii="Arial" w:hAnsi="Arial" w:cs="Arial"/>
          <w:sz w:val="24"/>
        </w:rPr>
        <w:t>hand held</w:t>
      </w:r>
      <w:proofErr w:type="gramEnd"/>
      <w:r w:rsidRPr="00611036">
        <w:rPr>
          <w:rFonts w:ascii="Arial" w:hAnsi="Arial" w:cs="Arial"/>
          <w:sz w:val="24"/>
        </w:rPr>
        <w:t xml:space="preserve"> cartons must be 44 ECT or 275-pound burst strength and be constructed of C-Flute linerboard. At minimum, double wall cartons must be 51 ECT or 275-pound and constructed of B-C</w:t>
      </w:r>
      <w:r w:rsidRPr="00611036">
        <w:rPr>
          <w:rFonts w:ascii="Arial" w:hAnsi="Arial" w:cs="Arial"/>
          <w:spacing w:val="-15"/>
          <w:sz w:val="24"/>
        </w:rPr>
        <w:t xml:space="preserve"> </w:t>
      </w:r>
      <w:r w:rsidRPr="00611036">
        <w:rPr>
          <w:rFonts w:ascii="Arial" w:hAnsi="Arial" w:cs="Arial"/>
          <w:sz w:val="24"/>
        </w:rPr>
        <w:t>linerboard.</w:t>
      </w:r>
    </w:p>
    <w:p w14:paraId="2C5FC323" w14:textId="77777777" w:rsidR="004E61B2" w:rsidRPr="00611036" w:rsidRDefault="004E61B2">
      <w:pPr>
        <w:spacing w:line="273" w:lineRule="auto"/>
        <w:rPr>
          <w:rFonts w:ascii="Arial" w:hAnsi="Arial" w:cs="Arial"/>
          <w:sz w:val="24"/>
        </w:rPr>
        <w:sectPr w:rsidR="004E61B2" w:rsidRPr="00611036">
          <w:pgSz w:w="12240" w:h="15840"/>
          <w:pgMar w:top="2240" w:right="880" w:bottom="760" w:left="1320" w:header="720" w:footer="551" w:gutter="0"/>
          <w:cols w:space="720"/>
        </w:sectPr>
      </w:pPr>
    </w:p>
    <w:p w14:paraId="2C5FC324" w14:textId="77777777" w:rsidR="004E61B2" w:rsidRPr="00611036" w:rsidRDefault="004E61B2">
      <w:pPr>
        <w:pStyle w:val="BodyText"/>
        <w:spacing w:before="4"/>
        <w:rPr>
          <w:rFonts w:ascii="Arial" w:hAnsi="Arial" w:cs="Arial"/>
        </w:rPr>
      </w:pPr>
    </w:p>
    <w:p w14:paraId="2C5FC325" w14:textId="77777777" w:rsidR="004E61B2" w:rsidRPr="00611036" w:rsidRDefault="00BC2AC1">
      <w:pPr>
        <w:pStyle w:val="ListParagraph"/>
        <w:numPr>
          <w:ilvl w:val="2"/>
          <w:numId w:val="13"/>
        </w:numPr>
        <w:tabs>
          <w:tab w:val="left" w:pos="1919"/>
          <w:tab w:val="left" w:pos="1920"/>
        </w:tabs>
        <w:spacing w:before="100" w:line="273" w:lineRule="auto"/>
        <w:ind w:right="645"/>
        <w:rPr>
          <w:rFonts w:ascii="Arial" w:hAnsi="Arial" w:cs="Arial"/>
          <w:sz w:val="24"/>
        </w:rPr>
      </w:pPr>
      <w:r w:rsidRPr="00611036">
        <w:rPr>
          <w:rFonts w:ascii="Arial" w:hAnsi="Arial" w:cs="Arial"/>
          <w:sz w:val="24"/>
        </w:rPr>
        <w:t>Certain products and cartons may require stronger board strengths and it’s the supplier’s responsibility to select adequate packaging to support the intended distribution</w:t>
      </w:r>
      <w:r w:rsidRPr="00611036">
        <w:rPr>
          <w:rFonts w:ascii="Arial" w:hAnsi="Arial" w:cs="Arial"/>
          <w:spacing w:val="-1"/>
          <w:sz w:val="24"/>
        </w:rPr>
        <w:t xml:space="preserve"> </w:t>
      </w:r>
      <w:r w:rsidRPr="00611036">
        <w:rPr>
          <w:rFonts w:ascii="Arial" w:hAnsi="Arial" w:cs="Arial"/>
          <w:sz w:val="24"/>
        </w:rPr>
        <w:t>cycle.</w:t>
      </w:r>
    </w:p>
    <w:p w14:paraId="2C5FC326" w14:textId="77777777" w:rsidR="004E61B2" w:rsidRPr="00611036" w:rsidRDefault="004E61B2">
      <w:pPr>
        <w:pStyle w:val="BodyText"/>
        <w:rPr>
          <w:rFonts w:ascii="Arial" w:hAnsi="Arial" w:cs="Arial"/>
          <w:sz w:val="28"/>
        </w:rPr>
      </w:pPr>
    </w:p>
    <w:p w14:paraId="2C5FC327" w14:textId="77777777" w:rsidR="004E61B2" w:rsidRPr="00611036" w:rsidRDefault="00BC2AC1">
      <w:pPr>
        <w:pStyle w:val="ListParagraph"/>
        <w:numPr>
          <w:ilvl w:val="2"/>
          <w:numId w:val="13"/>
        </w:numPr>
        <w:tabs>
          <w:tab w:val="left" w:pos="1919"/>
          <w:tab w:val="left" w:pos="1920"/>
        </w:tabs>
        <w:spacing w:line="276" w:lineRule="auto"/>
        <w:ind w:left="1919" w:right="605"/>
        <w:rPr>
          <w:rFonts w:ascii="Arial" w:hAnsi="Arial" w:cs="Arial"/>
          <w:sz w:val="24"/>
        </w:rPr>
      </w:pPr>
      <w:r w:rsidRPr="00611036">
        <w:rPr>
          <w:rFonts w:ascii="Arial" w:hAnsi="Arial" w:cs="Arial"/>
          <w:sz w:val="24"/>
        </w:rPr>
        <w:t>All cartons shall be RSC (Regular Slotted Containers – attached closure flaps) or HSC (Half Slotted Containers – removable lid). Any deviations from an RSC or HSC carton must be reviewed and approved by GHSP Packaging Engineering. Smaller cartons shall be RSC (Regular Slotted Containers – attached closure flaps), larger boxes shall be HSC (Half Slotted Containers – removable lid). It is preferred that the lid be “Common” or one large lid for each layer of boxes on the</w:t>
      </w:r>
      <w:r w:rsidRPr="00611036">
        <w:rPr>
          <w:rFonts w:ascii="Arial" w:hAnsi="Arial" w:cs="Arial"/>
          <w:spacing w:val="-4"/>
          <w:sz w:val="24"/>
        </w:rPr>
        <w:t xml:space="preserve"> </w:t>
      </w:r>
      <w:r w:rsidRPr="00611036">
        <w:rPr>
          <w:rFonts w:ascii="Arial" w:hAnsi="Arial" w:cs="Arial"/>
          <w:sz w:val="24"/>
        </w:rPr>
        <w:t>pallet.</w:t>
      </w:r>
    </w:p>
    <w:p w14:paraId="2C5FC328" w14:textId="77777777" w:rsidR="004E61B2" w:rsidRPr="00611036" w:rsidRDefault="004E61B2">
      <w:pPr>
        <w:pStyle w:val="BodyText"/>
        <w:spacing w:before="3"/>
        <w:rPr>
          <w:rFonts w:ascii="Arial" w:hAnsi="Arial" w:cs="Arial"/>
          <w:sz w:val="27"/>
        </w:rPr>
      </w:pPr>
    </w:p>
    <w:p w14:paraId="2C5FC329" w14:textId="77777777" w:rsidR="004E61B2" w:rsidRPr="00611036" w:rsidRDefault="00BC2AC1">
      <w:pPr>
        <w:pStyle w:val="ListParagraph"/>
        <w:numPr>
          <w:ilvl w:val="2"/>
          <w:numId w:val="13"/>
        </w:numPr>
        <w:tabs>
          <w:tab w:val="left" w:pos="1919"/>
          <w:tab w:val="left" w:pos="1920"/>
        </w:tabs>
        <w:spacing w:before="1"/>
        <w:ind w:hanging="361"/>
        <w:rPr>
          <w:rFonts w:ascii="Arial" w:hAnsi="Arial" w:cs="Arial"/>
          <w:sz w:val="24"/>
        </w:rPr>
      </w:pPr>
      <w:r w:rsidRPr="00611036">
        <w:rPr>
          <w:rFonts w:ascii="Arial" w:hAnsi="Arial" w:cs="Arial"/>
          <w:sz w:val="24"/>
        </w:rPr>
        <w:t>Corrugated cartons shall be designed to withstand temperatures ranging</w:t>
      </w:r>
      <w:r w:rsidRPr="00611036">
        <w:rPr>
          <w:rFonts w:ascii="Arial" w:hAnsi="Arial" w:cs="Arial"/>
          <w:spacing w:val="-6"/>
          <w:sz w:val="24"/>
        </w:rPr>
        <w:t xml:space="preserve"> </w:t>
      </w:r>
      <w:r w:rsidRPr="00611036">
        <w:rPr>
          <w:rFonts w:ascii="Arial" w:hAnsi="Arial" w:cs="Arial"/>
          <w:sz w:val="24"/>
        </w:rPr>
        <w:t>from</w:t>
      </w:r>
    </w:p>
    <w:p w14:paraId="2C5FC32A" w14:textId="77777777" w:rsidR="004E61B2" w:rsidRPr="00611036" w:rsidRDefault="00BC2AC1">
      <w:pPr>
        <w:pStyle w:val="BodyText"/>
        <w:spacing w:before="37"/>
        <w:ind w:left="1919"/>
        <w:rPr>
          <w:rFonts w:ascii="Arial" w:hAnsi="Arial" w:cs="Arial"/>
        </w:rPr>
      </w:pPr>
      <w:r w:rsidRPr="00611036">
        <w:rPr>
          <w:rFonts w:ascii="Arial" w:hAnsi="Arial" w:cs="Arial"/>
        </w:rPr>
        <w:t>-30°F to +150°F and 90% humidity for a duration of 60+ days.</w:t>
      </w:r>
    </w:p>
    <w:p w14:paraId="2C5FC32B" w14:textId="77777777" w:rsidR="004E61B2" w:rsidRPr="00611036" w:rsidRDefault="004E61B2">
      <w:pPr>
        <w:pStyle w:val="BodyText"/>
        <w:spacing w:before="6"/>
        <w:rPr>
          <w:rFonts w:ascii="Arial" w:hAnsi="Arial" w:cs="Arial"/>
          <w:sz w:val="31"/>
        </w:rPr>
      </w:pPr>
    </w:p>
    <w:p w14:paraId="2C5FC32C" w14:textId="77777777" w:rsidR="004E61B2" w:rsidRPr="00611036" w:rsidRDefault="00BC2AC1">
      <w:pPr>
        <w:pStyle w:val="ListParagraph"/>
        <w:numPr>
          <w:ilvl w:val="2"/>
          <w:numId w:val="13"/>
        </w:numPr>
        <w:tabs>
          <w:tab w:val="left" w:pos="1919"/>
          <w:tab w:val="left" w:pos="1920"/>
        </w:tabs>
        <w:spacing w:line="276" w:lineRule="auto"/>
        <w:ind w:left="1919" w:right="669"/>
        <w:rPr>
          <w:rFonts w:ascii="Arial" w:hAnsi="Arial" w:cs="Arial"/>
          <w:sz w:val="24"/>
        </w:rPr>
      </w:pPr>
      <w:r w:rsidRPr="00611036">
        <w:rPr>
          <w:rFonts w:ascii="Arial" w:hAnsi="Arial" w:cs="Arial"/>
          <w:sz w:val="24"/>
        </w:rPr>
        <w:t xml:space="preserve">The preferred closure method of the carton’s manufacturer’s joint is to be glued. Staples are acceptable </w:t>
      </w:r>
      <w:proofErr w:type="gramStart"/>
      <w:r w:rsidRPr="00611036">
        <w:rPr>
          <w:rFonts w:ascii="Arial" w:hAnsi="Arial" w:cs="Arial"/>
          <w:sz w:val="24"/>
        </w:rPr>
        <w:t>as long as</w:t>
      </w:r>
      <w:proofErr w:type="gramEnd"/>
      <w:r w:rsidRPr="00611036">
        <w:rPr>
          <w:rFonts w:ascii="Arial" w:hAnsi="Arial" w:cs="Arial"/>
          <w:sz w:val="24"/>
        </w:rPr>
        <w:t xml:space="preserve"> there are no staples protruding from the carton material. Staples may also be used for the bottom of the carton</w:t>
      </w:r>
      <w:r w:rsidRPr="00611036">
        <w:rPr>
          <w:rFonts w:ascii="Arial" w:hAnsi="Arial" w:cs="Arial"/>
          <w:spacing w:val="-17"/>
          <w:sz w:val="24"/>
        </w:rPr>
        <w:t xml:space="preserve"> </w:t>
      </w:r>
      <w:r w:rsidRPr="00611036">
        <w:rPr>
          <w:rFonts w:ascii="Arial" w:hAnsi="Arial" w:cs="Arial"/>
          <w:sz w:val="24"/>
        </w:rPr>
        <w:t>but not to secure carton top flaps. For RSC cartons, the cartons top and bottom flaps shall be taped at all 6 locations where the flaps meet each other and the main carton</w:t>
      </w:r>
      <w:r w:rsidRPr="00611036">
        <w:rPr>
          <w:rFonts w:ascii="Arial" w:hAnsi="Arial" w:cs="Arial"/>
          <w:spacing w:val="-2"/>
          <w:sz w:val="24"/>
        </w:rPr>
        <w:t xml:space="preserve"> </w:t>
      </w:r>
      <w:r w:rsidRPr="00611036">
        <w:rPr>
          <w:rFonts w:ascii="Arial" w:hAnsi="Arial" w:cs="Arial"/>
          <w:sz w:val="24"/>
        </w:rPr>
        <w:t>body.</w:t>
      </w:r>
    </w:p>
    <w:p w14:paraId="2C5FC32D" w14:textId="77777777" w:rsidR="004E61B2" w:rsidRPr="00611036" w:rsidRDefault="004E61B2">
      <w:pPr>
        <w:pStyle w:val="BodyText"/>
        <w:rPr>
          <w:rFonts w:ascii="Arial" w:hAnsi="Arial" w:cs="Arial"/>
          <w:sz w:val="26"/>
        </w:rPr>
      </w:pPr>
    </w:p>
    <w:p w14:paraId="2C5FC32E" w14:textId="77777777" w:rsidR="004E61B2" w:rsidRPr="00611036" w:rsidRDefault="004E61B2">
      <w:pPr>
        <w:pStyle w:val="BodyText"/>
        <w:spacing w:before="10"/>
        <w:rPr>
          <w:rFonts w:ascii="Arial" w:hAnsi="Arial" w:cs="Arial"/>
          <w:sz w:val="28"/>
        </w:rPr>
      </w:pPr>
    </w:p>
    <w:p w14:paraId="2C5FC32F" w14:textId="77777777" w:rsidR="004E61B2" w:rsidRPr="00611036" w:rsidRDefault="00BC2AC1">
      <w:pPr>
        <w:pStyle w:val="Heading1"/>
        <w:ind w:left="1221" w:right="1664"/>
        <w:rPr>
          <w:rFonts w:ascii="Arial" w:hAnsi="Arial" w:cs="Arial"/>
        </w:rPr>
      </w:pPr>
      <w:r w:rsidRPr="00611036">
        <w:rPr>
          <w:rFonts w:ascii="Arial" w:hAnsi="Arial" w:cs="Arial"/>
        </w:rPr>
        <w:t>SECTION 3 – PALLETS</w:t>
      </w:r>
    </w:p>
    <w:p w14:paraId="2C5FC330" w14:textId="77777777" w:rsidR="004E61B2" w:rsidRPr="00611036" w:rsidRDefault="00BC2AC1">
      <w:pPr>
        <w:pStyle w:val="Heading2"/>
        <w:numPr>
          <w:ilvl w:val="1"/>
          <w:numId w:val="12"/>
        </w:numPr>
        <w:tabs>
          <w:tab w:val="left" w:pos="839"/>
          <w:tab w:val="left" w:pos="840"/>
        </w:tabs>
        <w:spacing w:before="253"/>
        <w:rPr>
          <w:rFonts w:ascii="Arial" w:hAnsi="Arial" w:cs="Arial"/>
        </w:rPr>
      </w:pPr>
      <w:r w:rsidRPr="00611036">
        <w:rPr>
          <w:rFonts w:ascii="Arial" w:hAnsi="Arial" w:cs="Arial"/>
        </w:rPr>
        <w:t>APPROVED PALLET</w:t>
      </w:r>
      <w:r w:rsidRPr="00611036">
        <w:rPr>
          <w:rFonts w:ascii="Arial" w:hAnsi="Arial" w:cs="Arial"/>
          <w:spacing w:val="-2"/>
        </w:rPr>
        <w:t xml:space="preserve"> </w:t>
      </w:r>
      <w:r w:rsidRPr="00611036">
        <w:rPr>
          <w:rFonts w:ascii="Arial" w:hAnsi="Arial" w:cs="Arial"/>
        </w:rPr>
        <w:t>DIMENSIONS</w:t>
      </w:r>
    </w:p>
    <w:p w14:paraId="2C5FC331" w14:textId="77777777" w:rsidR="004E61B2" w:rsidRPr="00611036" w:rsidRDefault="004E61B2">
      <w:pPr>
        <w:pStyle w:val="BodyText"/>
        <w:spacing w:before="6"/>
        <w:rPr>
          <w:rFonts w:ascii="Arial" w:hAnsi="Arial" w:cs="Arial"/>
          <w:b/>
          <w:sz w:val="36"/>
        </w:rPr>
      </w:pPr>
    </w:p>
    <w:p w14:paraId="2C5FC332" w14:textId="77777777" w:rsidR="004E61B2" w:rsidRPr="00611036" w:rsidRDefault="00BC2AC1">
      <w:pPr>
        <w:pStyle w:val="ListParagraph"/>
        <w:numPr>
          <w:ilvl w:val="2"/>
          <w:numId w:val="12"/>
        </w:numPr>
        <w:tabs>
          <w:tab w:val="left" w:pos="1919"/>
          <w:tab w:val="left" w:pos="1920"/>
        </w:tabs>
        <w:spacing w:line="276" w:lineRule="auto"/>
        <w:ind w:left="1919" w:right="699"/>
        <w:rPr>
          <w:rFonts w:ascii="Arial" w:hAnsi="Arial" w:cs="Arial"/>
          <w:sz w:val="24"/>
        </w:rPr>
      </w:pPr>
      <w:r w:rsidRPr="00611036">
        <w:rPr>
          <w:rFonts w:ascii="Arial" w:hAnsi="Arial" w:cs="Arial"/>
          <w:sz w:val="24"/>
        </w:rPr>
        <w:t xml:space="preserve">GHSP pallet dimensions have been determined based on the maximum utilization of North American truck trailers and </w:t>
      </w:r>
      <w:proofErr w:type="gramStart"/>
      <w:r w:rsidRPr="00611036">
        <w:rPr>
          <w:rFonts w:ascii="Arial" w:hAnsi="Arial" w:cs="Arial"/>
          <w:sz w:val="24"/>
        </w:rPr>
        <w:t>International</w:t>
      </w:r>
      <w:proofErr w:type="gramEnd"/>
      <w:r w:rsidRPr="00611036">
        <w:rPr>
          <w:rFonts w:ascii="Arial" w:hAnsi="Arial" w:cs="Arial"/>
          <w:sz w:val="24"/>
        </w:rPr>
        <w:t xml:space="preserve"> sea container shipments. The preferred pallet footprint for full utilization of shipments within North America is a 48” x 45” pallet. The preferred pallet footprint for full utilization of international shipments is a 47” x 44”</w:t>
      </w:r>
      <w:r w:rsidRPr="00611036">
        <w:rPr>
          <w:rFonts w:ascii="Arial" w:hAnsi="Arial" w:cs="Arial"/>
          <w:spacing w:val="-6"/>
          <w:sz w:val="24"/>
        </w:rPr>
        <w:t xml:space="preserve"> </w:t>
      </w:r>
      <w:r w:rsidRPr="00611036">
        <w:rPr>
          <w:rFonts w:ascii="Arial" w:hAnsi="Arial" w:cs="Arial"/>
          <w:sz w:val="24"/>
        </w:rPr>
        <w:t>pallet.</w:t>
      </w:r>
    </w:p>
    <w:p w14:paraId="2C5FC333" w14:textId="77777777" w:rsidR="004E61B2" w:rsidRPr="00611036" w:rsidRDefault="004E61B2">
      <w:pPr>
        <w:pStyle w:val="BodyText"/>
        <w:spacing w:before="2"/>
        <w:rPr>
          <w:rFonts w:ascii="Arial" w:hAnsi="Arial" w:cs="Arial"/>
          <w:sz w:val="27"/>
        </w:rPr>
      </w:pPr>
    </w:p>
    <w:p w14:paraId="2C5FC334" w14:textId="77777777" w:rsidR="004E61B2" w:rsidRPr="00611036" w:rsidRDefault="00BC2AC1">
      <w:pPr>
        <w:pStyle w:val="BodyText"/>
        <w:spacing w:line="266" w:lineRule="auto"/>
        <w:ind w:left="2639" w:right="668" w:hanging="360"/>
        <w:rPr>
          <w:rFonts w:ascii="Arial" w:hAnsi="Arial" w:cs="Arial"/>
        </w:rPr>
      </w:pPr>
      <w:r w:rsidRPr="00611036">
        <w:rPr>
          <w:rFonts w:ascii="Arial" w:hAnsi="Arial" w:cs="Arial"/>
        </w:rPr>
        <w:t>o Pallet size deviations may be allowed for suppliers whose shipping volumes do not fulfill full layers or full pallet loads, or whose product type requires specialized packaging.</w:t>
      </w:r>
    </w:p>
    <w:p w14:paraId="2C5FC335" w14:textId="77777777" w:rsidR="004E61B2" w:rsidRPr="00611036" w:rsidRDefault="004E61B2">
      <w:pPr>
        <w:spacing w:line="266" w:lineRule="auto"/>
        <w:rPr>
          <w:rFonts w:ascii="Arial" w:hAnsi="Arial" w:cs="Arial"/>
        </w:rPr>
        <w:sectPr w:rsidR="004E61B2" w:rsidRPr="00611036">
          <w:pgSz w:w="12240" w:h="15840"/>
          <w:pgMar w:top="2240" w:right="880" w:bottom="760" w:left="1320" w:header="720" w:footer="551" w:gutter="0"/>
          <w:cols w:space="720"/>
        </w:sectPr>
      </w:pPr>
    </w:p>
    <w:p w14:paraId="2C5FC336" w14:textId="77777777" w:rsidR="004E61B2" w:rsidRPr="00611036" w:rsidRDefault="004E61B2">
      <w:pPr>
        <w:pStyle w:val="BodyText"/>
        <w:rPr>
          <w:rFonts w:ascii="Arial" w:hAnsi="Arial" w:cs="Arial"/>
          <w:sz w:val="20"/>
        </w:rPr>
      </w:pPr>
    </w:p>
    <w:p w14:paraId="2C5FC337" w14:textId="77777777" w:rsidR="004E61B2" w:rsidRPr="00611036" w:rsidRDefault="004E61B2">
      <w:pPr>
        <w:pStyle w:val="BodyText"/>
        <w:rPr>
          <w:rFonts w:ascii="Arial" w:hAnsi="Arial" w:cs="Arial"/>
          <w:sz w:val="20"/>
        </w:rPr>
      </w:pPr>
    </w:p>
    <w:p w14:paraId="2C5FC338" w14:textId="77777777" w:rsidR="004E61B2" w:rsidRPr="00611036" w:rsidRDefault="00BC2AC1">
      <w:pPr>
        <w:pStyle w:val="ListParagraph"/>
        <w:numPr>
          <w:ilvl w:val="2"/>
          <w:numId w:val="12"/>
        </w:numPr>
        <w:tabs>
          <w:tab w:val="left" w:pos="1919"/>
          <w:tab w:val="left" w:pos="1920"/>
        </w:tabs>
        <w:spacing w:before="237"/>
        <w:rPr>
          <w:rFonts w:ascii="Arial" w:hAnsi="Arial" w:cs="Arial"/>
          <w:sz w:val="24"/>
        </w:rPr>
      </w:pPr>
      <w:r w:rsidRPr="00611036">
        <w:rPr>
          <w:rFonts w:ascii="Arial" w:hAnsi="Arial" w:cs="Arial"/>
          <w:sz w:val="24"/>
        </w:rPr>
        <w:t>Required Pallet Dimensions (OD – outside</w:t>
      </w:r>
      <w:r w:rsidRPr="00611036">
        <w:rPr>
          <w:rFonts w:ascii="Arial" w:hAnsi="Arial" w:cs="Arial"/>
          <w:spacing w:val="-3"/>
          <w:sz w:val="24"/>
        </w:rPr>
        <w:t xml:space="preserve"> </w:t>
      </w:r>
      <w:r w:rsidRPr="00611036">
        <w:rPr>
          <w:rFonts w:ascii="Arial" w:hAnsi="Arial" w:cs="Arial"/>
          <w:sz w:val="24"/>
        </w:rPr>
        <w:t>dimensions)</w:t>
      </w:r>
    </w:p>
    <w:p w14:paraId="2C5FC339" w14:textId="77777777" w:rsidR="004E61B2" w:rsidRPr="00611036" w:rsidRDefault="004E61B2">
      <w:pPr>
        <w:pStyle w:val="BodyText"/>
        <w:rPr>
          <w:rFonts w:ascii="Arial" w:hAnsi="Arial" w:cs="Arial"/>
          <w:sz w:val="20"/>
        </w:rPr>
      </w:pPr>
    </w:p>
    <w:p w14:paraId="2C5FC33A" w14:textId="77777777" w:rsidR="004E61B2" w:rsidRPr="00611036" w:rsidRDefault="004E61B2">
      <w:pPr>
        <w:pStyle w:val="BodyText"/>
        <w:rPr>
          <w:rFonts w:ascii="Arial" w:hAnsi="Arial" w:cs="Arial"/>
          <w:sz w:val="11"/>
        </w:rPr>
      </w:pPr>
    </w:p>
    <w:tbl>
      <w:tblPr>
        <w:tblW w:w="0" w:type="auto"/>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76"/>
        <w:gridCol w:w="2369"/>
      </w:tblGrid>
      <w:tr w:rsidR="004E61B2" w:rsidRPr="00611036" w14:paraId="2C5FC33C" w14:textId="77777777">
        <w:trPr>
          <w:trHeight w:val="283"/>
        </w:trPr>
        <w:tc>
          <w:tcPr>
            <w:tcW w:w="4745" w:type="dxa"/>
            <w:gridSpan w:val="2"/>
            <w:tcBorders>
              <w:right w:val="single" w:sz="12" w:space="0" w:color="000000"/>
            </w:tcBorders>
          </w:tcPr>
          <w:p w14:paraId="2C5FC33B" w14:textId="77777777" w:rsidR="004E61B2" w:rsidRPr="00611036" w:rsidRDefault="00BC2AC1">
            <w:pPr>
              <w:pStyle w:val="TableParagraph"/>
              <w:spacing w:before="18" w:line="245" w:lineRule="exact"/>
              <w:ind w:left="1053"/>
              <w:rPr>
                <w:rFonts w:ascii="Arial" w:hAnsi="Arial" w:cs="Arial"/>
                <w:b/>
              </w:rPr>
            </w:pPr>
            <w:r w:rsidRPr="00611036">
              <w:rPr>
                <w:rFonts w:ascii="Arial" w:hAnsi="Arial" w:cs="Arial"/>
                <w:b/>
              </w:rPr>
              <w:t>Palle t Footprint - preferred</w:t>
            </w:r>
          </w:p>
        </w:tc>
      </w:tr>
      <w:tr w:rsidR="004E61B2" w:rsidRPr="00611036" w14:paraId="2C5FC33F" w14:textId="77777777">
        <w:trPr>
          <w:trHeight w:val="283"/>
        </w:trPr>
        <w:tc>
          <w:tcPr>
            <w:tcW w:w="2376" w:type="dxa"/>
          </w:tcPr>
          <w:p w14:paraId="2C5FC33D" w14:textId="77777777" w:rsidR="004E61B2" w:rsidRPr="00611036" w:rsidRDefault="00BC2AC1">
            <w:pPr>
              <w:pStyle w:val="TableParagraph"/>
              <w:spacing w:before="18" w:line="245" w:lineRule="exact"/>
              <w:ind w:left="439" w:right="402"/>
              <w:jc w:val="center"/>
              <w:rPr>
                <w:rFonts w:ascii="Arial" w:hAnsi="Arial" w:cs="Arial"/>
                <w:b/>
              </w:rPr>
            </w:pPr>
            <w:r w:rsidRPr="00611036">
              <w:rPr>
                <w:rFonts w:ascii="Arial" w:hAnsi="Arial" w:cs="Arial"/>
                <w:b/>
              </w:rPr>
              <w:t xml:space="preserve">North Ame </w:t>
            </w:r>
            <w:proofErr w:type="spellStart"/>
            <w:r w:rsidRPr="00611036">
              <w:rPr>
                <w:rFonts w:ascii="Arial" w:hAnsi="Arial" w:cs="Arial"/>
                <w:b/>
              </w:rPr>
              <w:t>rica</w:t>
            </w:r>
            <w:proofErr w:type="spellEnd"/>
          </w:p>
        </w:tc>
        <w:tc>
          <w:tcPr>
            <w:tcW w:w="2369" w:type="dxa"/>
            <w:tcBorders>
              <w:right w:val="single" w:sz="12" w:space="0" w:color="000000"/>
            </w:tcBorders>
          </w:tcPr>
          <w:p w14:paraId="2C5FC33E" w14:textId="77777777" w:rsidR="004E61B2" w:rsidRPr="00611036" w:rsidRDefault="00BC2AC1">
            <w:pPr>
              <w:pStyle w:val="TableParagraph"/>
              <w:spacing w:before="18" w:line="245" w:lineRule="exact"/>
              <w:ind w:left="517" w:right="486"/>
              <w:jc w:val="center"/>
              <w:rPr>
                <w:rFonts w:ascii="Arial" w:hAnsi="Arial" w:cs="Arial"/>
                <w:b/>
              </w:rPr>
            </w:pPr>
            <w:r w:rsidRPr="00611036">
              <w:rPr>
                <w:rFonts w:ascii="Arial" w:hAnsi="Arial" w:cs="Arial"/>
                <w:b/>
              </w:rPr>
              <w:t xml:space="preserve">Inte </w:t>
            </w:r>
            <w:proofErr w:type="spellStart"/>
            <w:r w:rsidRPr="00611036">
              <w:rPr>
                <w:rFonts w:ascii="Arial" w:hAnsi="Arial" w:cs="Arial"/>
                <w:b/>
              </w:rPr>
              <w:t>rnational</w:t>
            </w:r>
            <w:proofErr w:type="spellEnd"/>
          </w:p>
        </w:tc>
      </w:tr>
      <w:tr w:rsidR="004E61B2" w:rsidRPr="00611036" w14:paraId="2C5FC342" w14:textId="77777777">
        <w:trPr>
          <w:trHeight w:val="283"/>
        </w:trPr>
        <w:tc>
          <w:tcPr>
            <w:tcW w:w="2376" w:type="dxa"/>
            <w:tcBorders>
              <w:bottom w:val="single" w:sz="12" w:space="0" w:color="000000"/>
            </w:tcBorders>
          </w:tcPr>
          <w:p w14:paraId="2C5FC340" w14:textId="77777777" w:rsidR="004E61B2" w:rsidRPr="00611036" w:rsidRDefault="00BC2AC1">
            <w:pPr>
              <w:pStyle w:val="TableParagraph"/>
              <w:spacing w:before="18" w:line="245" w:lineRule="exact"/>
              <w:ind w:left="432" w:right="402"/>
              <w:jc w:val="center"/>
              <w:rPr>
                <w:rFonts w:ascii="Arial" w:hAnsi="Arial" w:cs="Arial"/>
              </w:rPr>
            </w:pPr>
            <w:r w:rsidRPr="00611036">
              <w:rPr>
                <w:rFonts w:ascii="Arial" w:hAnsi="Arial" w:cs="Arial"/>
              </w:rPr>
              <w:t>48 x 45</w:t>
            </w:r>
          </w:p>
        </w:tc>
        <w:tc>
          <w:tcPr>
            <w:tcW w:w="2369" w:type="dxa"/>
            <w:tcBorders>
              <w:bottom w:val="single" w:sz="12" w:space="0" w:color="000000"/>
              <w:right w:val="single" w:sz="12" w:space="0" w:color="000000"/>
            </w:tcBorders>
          </w:tcPr>
          <w:p w14:paraId="2C5FC341" w14:textId="77777777" w:rsidR="004E61B2" w:rsidRPr="00611036" w:rsidRDefault="00BC2AC1">
            <w:pPr>
              <w:pStyle w:val="TableParagraph"/>
              <w:spacing w:before="18" w:line="245" w:lineRule="exact"/>
              <w:ind w:left="517" w:right="473"/>
              <w:jc w:val="center"/>
              <w:rPr>
                <w:rFonts w:ascii="Arial" w:hAnsi="Arial" w:cs="Arial"/>
              </w:rPr>
            </w:pPr>
            <w:r w:rsidRPr="00611036">
              <w:rPr>
                <w:rFonts w:ascii="Arial" w:hAnsi="Arial" w:cs="Arial"/>
              </w:rPr>
              <w:t>47 x 44</w:t>
            </w:r>
          </w:p>
        </w:tc>
      </w:tr>
      <w:tr w:rsidR="004E61B2" w:rsidRPr="00611036" w14:paraId="2C5FC344" w14:textId="77777777">
        <w:trPr>
          <w:trHeight w:val="283"/>
        </w:trPr>
        <w:tc>
          <w:tcPr>
            <w:tcW w:w="4745" w:type="dxa"/>
            <w:gridSpan w:val="2"/>
            <w:tcBorders>
              <w:top w:val="single" w:sz="12" w:space="0" w:color="000000"/>
              <w:right w:val="single" w:sz="12" w:space="0" w:color="000000"/>
            </w:tcBorders>
          </w:tcPr>
          <w:p w14:paraId="2C5FC343" w14:textId="77777777" w:rsidR="004E61B2" w:rsidRPr="00611036" w:rsidRDefault="00BC2AC1">
            <w:pPr>
              <w:pStyle w:val="TableParagraph"/>
              <w:spacing w:before="18" w:line="245" w:lineRule="exact"/>
              <w:ind w:left="993"/>
              <w:rPr>
                <w:rFonts w:ascii="Arial" w:hAnsi="Arial" w:cs="Arial"/>
                <w:b/>
                <w:lang w:val="fr-FR"/>
              </w:rPr>
            </w:pPr>
            <w:r w:rsidRPr="00611036">
              <w:rPr>
                <w:rFonts w:ascii="Arial" w:hAnsi="Arial" w:cs="Arial"/>
                <w:b/>
                <w:lang w:val="fr-FR"/>
              </w:rPr>
              <w:t xml:space="preserve">Palle t </w:t>
            </w:r>
            <w:proofErr w:type="spellStart"/>
            <w:r w:rsidRPr="00611036">
              <w:rPr>
                <w:rFonts w:ascii="Arial" w:hAnsi="Arial" w:cs="Arial"/>
                <w:b/>
                <w:lang w:val="fr-FR"/>
              </w:rPr>
              <w:t>Footprint</w:t>
            </w:r>
            <w:proofErr w:type="spellEnd"/>
            <w:r w:rsidRPr="00611036">
              <w:rPr>
                <w:rFonts w:ascii="Arial" w:hAnsi="Arial" w:cs="Arial"/>
                <w:b/>
                <w:lang w:val="fr-FR"/>
              </w:rPr>
              <w:t xml:space="preserve"> - </w:t>
            </w:r>
            <w:proofErr w:type="spellStart"/>
            <w:r w:rsidRPr="00611036">
              <w:rPr>
                <w:rFonts w:ascii="Arial" w:hAnsi="Arial" w:cs="Arial"/>
                <w:b/>
                <w:lang w:val="fr-FR"/>
              </w:rPr>
              <w:t>alte</w:t>
            </w:r>
            <w:proofErr w:type="spellEnd"/>
            <w:r w:rsidRPr="00611036">
              <w:rPr>
                <w:rFonts w:ascii="Arial" w:hAnsi="Arial" w:cs="Arial"/>
                <w:b/>
                <w:lang w:val="fr-FR"/>
              </w:rPr>
              <w:t xml:space="preserve"> </w:t>
            </w:r>
            <w:proofErr w:type="spellStart"/>
            <w:r w:rsidRPr="00611036">
              <w:rPr>
                <w:rFonts w:ascii="Arial" w:hAnsi="Arial" w:cs="Arial"/>
                <w:b/>
                <w:lang w:val="fr-FR"/>
              </w:rPr>
              <w:t>rnative</w:t>
            </w:r>
            <w:proofErr w:type="spellEnd"/>
          </w:p>
        </w:tc>
      </w:tr>
      <w:tr w:rsidR="004E61B2" w:rsidRPr="00611036" w14:paraId="2C5FC347" w14:textId="77777777">
        <w:trPr>
          <w:trHeight w:val="283"/>
        </w:trPr>
        <w:tc>
          <w:tcPr>
            <w:tcW w:w="2376" w:type="dxa"/>
          </w:tcPr>
          <w:p w14:paraId="2C5FC345" w14:textId="77777777" w:rsidR="004E61B2" w:rsidRPr="00611036" w:rsidRDefault="00BC2AC1">
            <w:pPr>
              <w:pStyle w:val="TableParagraph"/>
              <w:spacing w:before="18" w:line="245" w:lineRule="exact"/>
              <w:ind w:left="439" w:right="402"/>
              <w:jc w:val="center"/>
              <w:rPr>
                <w:rFonts w:ascii="Arial" w:hAnsi="Arial" w:cs="Arial"/>
                <w:b/>
              </w:rPr>
            </w:pPr>
            <w:r w:rsidRPr="00611036">
              <w:rPr>
                <w:rFonts w:ascii="Arial" w:hAnsi="Arial" w:cs="Arial"/>
                <w:b/>
              </w:rPr>
              <w:t xml:space="preserve">North Ame </w:t>
            </w:r>
            <w:proofErr w:type="spellStart"/>
            <w:r w:rsidRPr="00611036">
              <w:rPr>
                <w:rFonts w:ascii="Arial" w:hAnsi="Arial" w:cs="Arial"/>
                <w:b/>
              </w:rPr>
              <w:t>rica</w:t>
            </w:r>
            <w:proofErr w:type="spellEnd"/>
          </w:p>
        </w:tc>
        <w:tc>
          <w:tcPr>
            <w:tcW w:w="2369" w:type="dxa"/>
            <w:tcBorders>
              <w:right w:val="single" w:sz="12" w:space="0" w:color="000000"/>
            </w:tcBorders>
          </w:tcPr>
          <w:p w14:paraId="2C5FC346" w14:textId="77777777" w:rsidR="004E61B2" w:rsidRPr="00611036" w:rsidRDefault="00BC2AC1">
            <w:pPr>
              <w:pStyle w:val="TableParagraph"/>
              <w:spacing w:before="18" w:line="245" w:lineRule="exact"/>
              <w:ind w:left="517" w:right="486"/>
              <w:jc w:val="center"/>
              <w:rPr>
                <w:rFonts w:ascii="Arial" w:hAnsi="Arial" w:cs="Arial"/>
                <w:b/>
              </w:rPr>
            </w:pPr>
            <w:r w:rsidRPr="00611036">
              <w:rPr>
                <w:rFonts w:ascii="Arial" w:hAnsi="Arial" w:cs="Arial"/>
                <w:b/>
              </w:rPr>
              <w:t xml:space="preserve">Inte </w:t>
            </w:r>
            <w:proofErr w:type="spellStart"/>
            <w:r w:rsidRPr="00611036">
              <w:rPr>
                <w:rFonts w:ascii="Arial" w:hAnsi="Arial" w:cs="Arial"/>
                <w:b/>
              </w:rPr>
              <w:t>rnational</w:t>
            </w:r>
            <w:proofErr w:type="spellEnd"/>
          </w:p>
        </w:tc>
      </w:tr>
      <w:tr w:rsidR="004E61B2" w:rsidRPr="00611036" w14:paraId="2C5FC34A" w14:textId="77777777">
        <w:trPr>
          <w:trHeight w:val="283"/>
        </w:trPr>
        <w:tc>
          <w:tcPr>
            <w:tcW w:w="2376" w:type="dxa"/>
          </w:tcPr>
          <w:p w14:paraId="2C5FC348" w14:textId="77777777" w:rsidR="004E61B2" w:rsidRPr="00611036" w:rsidRDefault="00BC2AC1">
            <w:pPr>
              <w:pStyle w:val="TableParagraph"/>
              <w:spacing w:before="18" w:line="245" w:lineRule="exact"/>
              <w:ind w:left="432" w:right="402"/>
              <w:jc w:val="center"/>
              <w:rPr>
                <w:rFonts w:ascii="Arial" w:hAnsi="Arial" w:cs="Arial"/>
              </w:rPr>
            </w:pPr>
            <w:r w:rsidRPr="00611036">
              <w:rPr>
                <w:rFonts w:ascii="Arial" w:hAnsi="Arial" w:cs="Arial"/>
              </w:rPr>
              <w:t>32 x 30</w:t>
            </w:r>
          </w:p>
        </w:tc>
        <w:tc>
          <w:tcPr>
            <w:tcW w:w="2369" w:type="dxa"/>
            <w:tcBorders>
              <w:right w:val="single" w:sz="12" w:space="0" w:color="000000"/>
            </w:tcBorders>
          </w:tcPr>
          <w:p w14:paraId="2C5FC349" w14:textId="77777777" w:rsidR="004E61B2" w:rsidRPr="00611036" w:rsidRDefault="00BC2AC1">
            <w:pPr>
              <w:pStyle w:val="TableParagraph"/>
              <w:spacing w:before="18" w:line="245" w:lineRule="exact"/>
              <w:ind w:left="517" w:right="473"/>
              <w:jc w:val="center"/>
              <w:rPr>
                <w:rFonts w:ascii="Arial" w:hAnsi="Arial" w:cs="Arial"/>
              </w:rPr>
            </w:pPr>
            <w:r w:rsidRPr="00611036">
              <w:rPr>
                <w:rFonts w:ascii="Arial" w:hAnsi="Arial" w:cs="Arial"/>
              </w:rPr>
              <w:t>45 x 39</w:t>
            </w:r>
          </w:p>
        </w:tc>
      </w:tr>
      <w:tr w:rsidR="004E61B2" w:rsidRPr="00611036" w14:paraId="2C5FC34D" w14:textId="77777777">
        <w:trPr>
          <w:trHeight w:val="283"/>
        </w:trPr>
        <w:tc>
          <w:tcPr>
            <w:tcW w:w="2376" w:type="dxa"/>
            <w:tcBorders>
              <w:bottom w:val="single" w:sz="12" w:space="0" w:color="000000"/>
            </w:tcBorders>
          </w:tcPr>
          <w:p w14:paraId="2C5FC34B" w14:textId="77777777" w:rsidR="004E61B2" w:rsidRPr="00611036" w:rsidRDefault="00BC2AC1">
            <w:pPr>
              <w:pStyle w:val="TableParagraph"/>
              <w:spacing w:before="18" w:line="245" w:lineRule="exact"/>
              <w:ind w:left="432" w:right="402"/>
              <w:jc w:val="center"/>
              <w:rPr>
                <w:rFonts w:ascii="Arial" w:hAnsi="Arial" w:cs="Arial"/>
              </w:rPr>
            </w:pPr>
            <w:r w:rsidRPr="00611036">
              <w:rPr>
                <w:rFonts w:ascii="Arial" w:hAnsi="Arial" w:cs="Arial"/>
              </w:rPr>
              <w:t>48 x 40</w:t>
            </w:r>
          </w:p>
        </w:tc>
        <w:tc>
          <w:tcPr>
            <w:tcW w:w="2369" w:type="dxa"/>
            <w:tcBorders>
              <w:bottom w:val="single" w:sz="12" w:space="0" w:color="000000"/>
              <w:right w:val="single" w:sz="12" w:space="0" w:color="000000"/>
            </w:tcBorders>
          </w:tcPr>
          <w:p w14:paraId="2C5FC34C" w14:textId="77777777" w:rsidR="004E61B2" w:rsidRPr="00611036" w:rsidRDefault="004E61B2">
            <w:pPr>
              <w:pStyle w:val="TableParagraph"/>
              <w:ind w:left="0"/>
              <w:rPr>
                <w:rFonts w:ascii="Arial" w:hAnsi="Arial" w:cs="Arial"/>
                <w:sz w:val="20"/>
              </w:rPr>
            </w:pPr>
          </w:p>
        </w:tc>
      </w:tr>
    </w:tbl>
    <w:p w14:paraId="2C5FC34E" w14:textId="77777777" w:rsidR="004E61B2" w:rsidRPr="00611036" w:rsidRDefault="004E61B2">
      <w:pPr>
        <w:pStyle w:val="BodyText"/>
        <w:spacing w:before="1"/>
        <w:rPr>
          <w:rFonts w:ascii="Arial" w:hAnsi="Arial" w:cs="Arial"/>
          <w:sz w:val="33"/>
        </w:rPr>
      </w:pPr>
    </w:p>
    <w:p w14:paraId="2C5FC350" w14:textId="2EA879E3" w:rsidR="004E61B2" w:rsidRPr="00611036" w:rsidRDefault="00BC2AC1" w:rsidP="00621752">
      <w:pPr>
        <w:pStyle w:val="BodyText"/>
        <w:spacing w:before="1"/>
        <w:ind w:left="1560"/>
        <w:rPr>
          <w:rFonts w:ascii="Arial" w:hAnsi="Arial" w:cs="Arial"/>
        </w:rPr>
      </w:pPr>
      <w:r w:rsidRPr="00611036">
        <w:rPr>
          <w:rFonts w:ascii="Arial" w:hAnsi="Arial" w:cs="Arial"/>
        </w:rPr>
        <w:t>Note: A tolerance of +0”, -1/4” is allowed</w:t>
      </w:r>
    </w:p>
    <w:p w14:paraId="2C5FC351" w14:textId="77777777" w:rsidR="004E61B2" w:rsidRPr="00611036" w:rsidRDefault="004E61B2">
      <w:pPr>
        <w:pStyle w:val="BodyText"/>
        <w:spacing w:before="10"/>
        <w:rPr>
          <w:rFonts w:ascii="Arial" w:hAnsi="Arial" w:cs="Arial"/>
          <w:sz w:val="32"/>
        </w:rPr>
      </w:pPr>
    </w:p>
    <w:p w14:paraId="2C5FC352" w14:textId="77777777" w:rsidR="004E61B2" w:rsidRPr="00611036" w:rsidRDefault="00BC2AC1">
      <w:pPr>
        <w:pStyle w:val="Heading2"/>
        <w:numPr>
          <w:ilvl w:val="1"/>
          <w:numId w:val="12"/>
        </w:numPr>
        <w:tabs>
          <w:tab w:val="left" w:pos="839"/>
          <w:tab w:val="left" w:pos="840"/>
        </w:tabs>
        <w:spacing w:before="1"/>
        <w:rPr>
          <w:rFonts w:ascii="Arial" w:hAnsi="Arial" w:cs="Arial"/>
        </w:rPr>
      </w:pPr>
      <w:r w:rsidRPr="00611036">
        <w:rPr>
          <w:rFonts w:ascii="Arial" w:hAnsi="Arial" w:cs="Arial"/>
        </w:rPr>
        <w:t>PALLET MATERIALS AND</w:t>
      </w:r>
      <w:r w:rsidRPr="00611036">
        <w:rPr>
          <w:rFonts w:ascii="Arial" w:hAnsi="Arial" w:cs="Arial"/>
          <w:spacing w:val="-5"/>
        </w:rPr>
        <w:t xml:space="preserve"> </w:t>
      </w:r>
      <w:r w:rsidRPr="00611036">
        <w:rPr>
          <w:rFonts w:ascii="Arial" w:hAnsi="Arial" w:cs="Arial"/>
        </w:rPr>
        <w:t>CONSTRUCTION</w:t>
      </w:r>
    </w:p>
    <w:p w14:paraId="2C5FC353" w14:textId="77777777" w:rsidR="004E61B2" w:rsidRPr="00611036" w:rsidRDefault="004E61B2">
      <w:pPr>
        <w:pStyle w:val="BodyText"/>
        <w:spacing w:before="6"/>
        <w:rPr>
          <w:rFonts w:ascii="Arial" w:hAnsi="Arial" w:cs="Arial"/>
          <w:b/>
          <w:sz w:val="36"/>
        </w:rPr>
      </w:pPr>
    </w:p>
    <w:p w14:paraId="2C5FC354" w14:textId="77777777" w:rsidR="004E61B2" w:rsidRPr="00611036" w:rsidRDefault="00BC2AC1">
      <w:pPr>
        <w:pStyle w:val="Heading3"/>
        <w:numPr>
          <w:ilvl w:val="2"/>
          <w:numId w:val="12"/>
        </w:numPr>
        <w:tabs>
          <w:tab w:val="left" w:pos="1919"/>
          <w:tab w:val="left" w:pos="1920"/>
        </w:tabs>
        <w:spacing w:before="0" w:line="273" w:lineRule="auto"/>
        <w:ind w:right="898"/>
        <w:rPr>
          <w:rFonts w:ascii="Arial" w:hAnsi="Arial" w:cs="Arial"/>
        </w:rPr>
      </w:pPr>
      <w:r w:rsidRPr="00611036">
        <w:rPr>
          <w:rFonts w:ascii="Arial" w:hAnsi="Arial" w:cs="Arial"/>
        </w:rPr>
        <w:t>Wood pallets and any wood packaging materials must meet ISPM 15</w:t>
      </w:r>
      <w:r w:rsidRPr="00611036">
        <w:rPr>
          <w:rFonts w:ascii="Arial" w:hAnsi="Arial" w:cs="Arial"/>
          <w:spacing w:val="-20"/>
        </w:rPr>
        <w:t xml:space="preserve"> </w:t>
      </w:r>
      <w:r w:rsidRPr="00611036">
        <w:rPr>
          <w:rFonts w:ascii="Arial" w:hAnsi="Arial" w:cs="Arial"/>
        </w:rPr>
        <w:t>– Guidelines for Regulating Wood Packaging Material in International Trade and be stamped with the certified marking as</w:t>
      </w:r>
      <w:r w:rsidRPr="00611036">
        <w:rPr>
          <w:rFonts w:ascii="Arial" w:hAnsi="Arial" w:cs="Arial"/>
          <w:spacing w:val="-7"/>
        </w:rPr>
        <w:t xml:space="preserve"> </w:t>
      </w:r>
      <w:r w:rsidRPr="00611036">
        <w:rPr>
          <w:rFonts w:ascii="Arial" w:hAnsi="Arial" w:cs="Arial"/>
        </w:rPr>
        <w:t>shown:</w:t>
      </w:r>
    </w:p>
    <w:p w14:paraId="2C5FC355" w14:textId="77777777" w:rsidR="004E61B2" w:rsidRPr="00611036" w:rsidRDefault="004E61B2">
      <w:pPr>
        <w:pStyle w:val="BodyText"/>
        <w:rPr>
          <w:rFonts w:ascii="Arial" w:hAnsi="Arial" w:cs="Arial"/>
          <w:b/>
          <w:sz w:val="20"/>
        </w:rPr>
      </w:pPr>
    </w:p>
    <w:p w14:paraId="2C5FC356" w14:textId="77777777" w:rsidR="004E61B2" w:rsidRPr="00611036" w:rsidRDefault="00BC2AC1">
      <w:pPr>
        <w:pStyle w:val="BodyText"/>
        <w:spacing w:before="7"/>
        <w:rPr>
          <w:rFonts w:ascii="Arial" w:hAnsi="Arial" w:cs="Arial"/>
          <w:b/>
          <w:sz w:val="11"/>
        </w:rPr>
      </w:pPr>
      <w:r w:rsidRPr="00611036">
        <w:rPr>
          <w:rFonts w:ascii="Arial" w:hAnsi="Arial" w:cs="Arial"/>
          <w:noProof/>
        </w:rPr>
        <w:drawing>
          <wp:anchor distT="0" distB="0" distL="0" distR="0" simplePos="0" relativeHeight="251649536" behindDoc="0" locked="0" layoutInCell="1" allowOverlap="1" wp14:anchorId="2C5FC4A2" wp14:editId="2C5FC4A3">
            <wp:simplePos x="0" y="0"/>
            <wp:positionH relativeFrom="page">
              <wp:posOffset>2061513</wp:posOffset>
            </wp:positionH>
            <wp:positionV relativeFrom="paragraph">
              <wp:posOffset>109772</wp:posOffset>
            </wp:positionV>
            <wp:extent cx="3686092" cy="165077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3686092" cy="1650777"/>
                    </a:xfrm>
                    <a:prstGeom prst="rect">
                      <a:avLst/>
                    </a:prstGeom>
                  </pic:spPr>
                </pic:pic>
              </a:graphicData>
            </a:graphic>
          </wp:anchor>
        </w:drawing>
      </w:r>
    </w:p>
    <w:p w14:paraId="2C5FC357" w14:textId="77777777" w:rsidR="004E61B2" w:rsidRPr="00611036" w:rsidRDefault="004E61B2">
      <w:pPr>
        <w:pStyle w:val="BodyText"/>
        <w:rPr>
          <w:rFonts w:ascii="Arial" w:hAnsi="Arial" w:cs="Arial"/>
          <w:b/>
          <w:sz w:val="26"/>
        </w:rPr>
      </w:pPr>
    </w:p>
    <w:p w14:paraId="2C5FC358" w14:textId="77777777" w:rsidR="004E61B2" w:rsidRPr="00611036" w:rsidRDefault="00BC2AC1">
      <w:pPr>
        <w:pStyle w:val="ListParagraph"/>
        <w:numPr>
          <w:ilvl w:val="2"/>
          <w:numId w:val="12"/>
        </w:numPr>
        <w:tabs>
          <w:tab w:val="left" w:pos="1919"/>
          <w:tab w:val="left" w:pos="1920"/>
        </w:tabs>
        <w:spacing w:before="152" w:line="273" w:lineRule="auto"/>
        <w:ind w:right="930"/>
        <w:rPr>
          <w:rFonts w:ascii="Arial" w:hAnsi="Arial" w:cs="Arial"/>
          <w:sz w:val="24"/>
        </w:rPr>
      </w:pPr>
      <w:r w:rsidRPr="00611036">
        <w:rPr>
          <w:rFonts w:ascii="Arial" w:hAnsi="Arial" w:cs="Arial"/>
          <w:sz w:val="24"/>
        </w:rPr>
        <w:t xml:space="preserve">Shipments held in </w:t>
      </w:r>
      <w:proofErr w:type="gramStart"/>
      <w:r w:rsidRPr="00611036">
        <w:rPr>
          <w:rFonts w:ascii="Arial" w:hAnsi="Arial" w:cs="Arial"/>
          <w:sz w:val="24"/>
        </w:rPr>
        <w:t>customs</w:t>
      </w:r>
      <w:proofErr w:type="gramEnd"/>
      <w:r w:rsidRPr="00611036">
        <w:rPr>
          <w:rFonts w:ascii="Arial" w:hAnsi="Arial" w:cs="Arial"/>
          <w:sz w:val="24"/>
        </w:rPr>
        <w:t xml:space="preserve"> or any cost associated with re-packaging due</w:t>
      </w:r>
      <w:r w:rsidRPr="00611036">
        <w:rPr>
          <w:rFonts w:ascii="Arial" w:hAnsi="Arial" w:cs="Arial"/>
          <w:spacing w:val="-21"/>
          <w:sz w:val="24"/>
        </w:rPr>
        <w:t xml:space="preserve"> </w:t>
      </w:r>
      <w:r w:rsidRPr="00611036">
        <w:rPr>
          <w:rFonts w:ascii="Arial" w:hAnsi="Arial" w:cs="Arial"/>
          <w:sz w:val="24"/>
        </w:rPr>
        <w:t>to uncertified or non-compliant packaging will be billed back to the</w:t>
      </w:r>
      <w:r w:rsidRPr="00611036">
        <w:rPr>
          <w:rFonts w:ascii="Arial" w:hAnsi="Arial" w:cs="Arial"/>
          <w:spacing w:val="-17"/>
          <w:sz w:val="24"/>
        </w:rPr>
        <w:t xml:space="preserve"> </w:t>
      </w:r>
      <w:r w:rsidRPr="00611036">
        <w:rPr>
          <w:rFonts w:ascii="Arial" w:hAnsi="Arial" w:cs="Arial"/>
          <w:sz w:val="24"/>
        </w:rPr>
        <w:t>supplier.</w:t>
      </w:r>
    </w:p>
    <w:p w14:paraId="2C5FC359" w14:textId="77777777" w:rsidR="004E61B2" w:rsidRPr="00611036" w:rsidRDefault="004E61B2">
      <w:pPr>
        <w:pStyle w:val="BodyText"/>
        <w:spacing w:before="10"/>
        <w:rPr>
          <w:rFonts w:ascii="Arial" w:hAnsi="Arial" w:cs="Arial"/>
          <w:sz w:val="27"/>
        </w:rPr>
      </w:pPr>
    </w:p>
    <w:p w14:paraId="2C5FC35A" w14:textId="77777777" w:rsidR="004E61B2" w:rsidRPr="00611036" w:rsidRDefault="00BC2AC1">
      <w:pPr>
        <w:pStyle w:val="ListParagraph"/>
        <w:numPr>
          <w:ilvl w:val="2"/>
          <w:numId w:val="12"/>
        </w:numPr>
        <w:tabs>
          <w:tab w:val="left" w:pos="1919"/>
          <w:tab w:val="left" w:pos="1920"/>
        </w:tabs>
        <w:spacing w:line="273" w:lineRule="auto"/>
        <w:ind w:right="1141"/>
        <w:rPr>
          <w:rFonts w:ascii="Arial" w:hAnsi="Arial" w:cs="Arial"/>
          <w:sz w:val="24"/>
        </w:rPr>
      </w:pPr>
      <w:r w:rsidRPr="00611036">
        <w:rPr>
          <w:rFonts w:ascii="Arial" w:hAnsi="Arial" w:cs="Arial"/>
          <w:sz w:val="24"/>
        </w:rPr>
        <w:t xml:space="preserve">Pallets </w:t>
      </w:r>
      <w:r w:rsidRPr="00611036">
        <w:rPr>
          <w:rFonts w:ascii="Arial" w:hAnsi="Arial" w:cs="Arial"/>
          <w:b/>
          <w:sz w:val="24"/>
        </w:rPr>
        <w:t xml:space="preserve">must provide 4-way entry </w:t>
      </w:r>
      <w:r w:rsidRPr="00611036">
        <w:rPr>
          <w:rFonts w:ascii="Arial" w:hAnsi="Arial" w:cs="Arial"/>
          <w:sz w:val="24"/>
        </w:rPr>
        <w:t>for maximizing material handling efficiency and be of double faced non-reversible hardwood</w:t>
      </w:r>
      <w:r w:rsidRPr="00611036">
        <w:rPr>
          <w:rFonts w:ascii="Arial" w:hAnsi="Arial" w:cs="Arial"/>
          <w:spacing w:val="-13"/>
          <w:sz w:val="24"/>
        </w:rPr>
        <w:t xml:space="preserve"> </w:t>
      </w:r>
      <w:r w:rsidRPr="00611036">
        <w:rPr>
          <w:rFonts w:ascii="Arial" w:hAnsi="Arial" w:cs="Arial"/>
          <w:sz w:val="24"/>
        </w:rPr>
        <w:t>construction.</w:t>
      </w:r>
    </w:p>
    <w:p w14:paraId="2C5FC35B" w14:textId="77777777" w:rsidR="004E61B2" w:rsidRPr="00611036" w:rsidRDefault="004E61B2">
      <w:pPr>
        <w:spacing w:line="273" w:lineRule="auto"/>
        <w:rPr>
          <w:rFonts w:ascii="Arial" w:hAnsi="Arial" w:cs="Arial"/>
          <w:sz w:val="24"/>
        </w:rPr>
        <w:sectPr w:rsidR="004E61B2" w:rsidRPr="00611036">
          <w:pgSz w:w="12240" w:h="15840"/>
          <w:pgMar w:top="2240" w:right="880" w:bottom="760" w:left="1320" w:header="720" w:footer="551" w:gutter="0"/>
          <w:cols w:space="720"/>
        </w:sectPr>
      </w:pPr>
    </w:p>
    <w:p w14:paraId="2C5FC35C" w14:textId="77777777" w:rsidR="004E61B2" w:rsidRPr="00611036" w:rsidRDefault="004E61B2">
      <w:pPr>
        <w:pStyle w:val="BodyText"/>
        <w:spacing w:before="4"/>
        <w:rPr>
          <w:rFonts w:ascii="Arial" w:hAnsi="Arial" w:cs="Arial"/>
        </w:rPr>
      </w:pPr>
    </w:p>
    <w:p w14:paraId="2C5FC35D" w14:textId="77777777" w:rsidR="004E61B2" w:rsidRPr="00611036" w:rsidRDefault="00BC2AC1">
      <w:pPr>
        <w:pStyle w:val="ListParagraph"/>
        <w:numPr>
          <w:ilvl w:val="2"/>
          <w:numId w:val="12"/>
        </w:numPr>
        <w:tabs>
          <w:tab w:val="left" w:pos="1919"/>
          <w:tab w:val="left" w:pos="1920"/>
        </w:tabs>
        <w:spacing w:before="100" w:line="273" w:lineRule="auto"/>
        <w:ind w:right="651"/>
        <w:rPr>
          <w:rFonts w:ascii="Arial" w:hAnsi="Arial" w:cs="Arial"/>
          <w:sz w:val="24"/>
        </w:rPr>
      </w:pPr>
      <w:r w:rsidRPr="00611036">
        <w:rPr>
          <w:rFonts w:ascii="Arial" w:hAnsi="Arial" w:cs="Arial"/>
          <w:sz w:val="24"/>
        </w:rPr>
        <w:t xml:space="preserve">Pallets must be of a </w:t>
      </w:r>
      <w:r w:rsidRPr="00611036">
        <w:rPr>
          <w:rFonts w:ascii="Arial" w:hAnsi="Arial" w:cs="Arial"/>
          <w:b/>
          <w:sz w:val="24"/>
        </w:rPr>
        <w:t xml:space="preserve">Stringer </w:t>
      </w:r>
      <w:r w:rsidRPr="00611036">
        <w:rPr>
          <w:rFonts w:ascii="Arial" w:hAnsi="Arial" w:cs="Arial"/>
          <w:sz w:val="24"/>
        </w:rPr>
        <w:t xml:space="preserve">or </w:t>
      </w:r>
      <w:r w:rsidRPr="00611036">
        <w:rPr>
          <w:rFonts w:ascii="Arial" w:hAnsi="Arial" w:cs="Arial"/>
          <w:b/>
          <w:sz w:val="24"/>
        </w:rPr>
        <w:t xml:space="preserve">Full Perimeter Block </w:t>
      </w:r>
      <w:r w:rsidRPr="00611036">
        <w:rPr>
          <w:rFonts w:ascii="Arial" w:hAnsi="Arial" w:cs="Arial"/>
          <w:sz w:val="24"/>
        </w:rPr>
        <w:t>design. Pallets other than hardwood stringer or full perimeter block construction must be approved by GHSP Packaging</w:t>
      </w:r>
      <w:r w:rsidRPr="00611036">
        <w:rPr>
          <w:rFonts w:ascii="Arial" w:hAnsi="Arial" w:cs="Arial"/>
          <w:spacing w:val="-9"/>
          <w:sz w:val="24"/>
        </w:rPr>
        <w:t xml:space="preserve"> </w:t>
      </w:r>
      <w:r w:rsidRPr="00611036">
        <w:rPr>
          <w:rFonts w:ascii="Arial" w:hAnsi="Arial" w:cs="Arial"/>
          <w:sz w:val="24"/>
        </w:rPr>
        <w:t>Engineering.</w:t>
      </w:r>
    </w:p>
    <w:p w14:paraId="2C5FC35E" w14:textId="77777777" w:rsidR="004E61B2" w:rsidRPr="00611036" w:rsidRDefault="00611036">
      <w:pPr>
        <w:pStyle w:val="BodyText"/>
        <w:spacing w:before="4"/>
        <w:rPr>
          <w:rFonts w:ascii="Arial" w:hAnsi="Arial" w:cs="Arial"/>
          <w:sz w:val="15"/>
        </w:rPr>
      </w:pPr>
      <w:r w:rsidRPr="00611036">
        <w:rPr>
          <w:rFonts w:ascii="Arial" w:hAnsi="Arial" w:cs="Arial"/>
        </w:rPr>
        <w:pict w14:anchorId="2C5FC4A5">
          <v:group id="_x0000_s2065" style="position:absolute;margin-left:172.55pt;margin-top:10.8pt;width:374.15pt;height:116.3pt;z-index:-15726080;mso-wrap-distance-left:0;mso-wrap-distance-right:0;mso-position-horizontal-relative:page" coordorigin="3451,216" coordsize="7483,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3590;top:546;width:3750;height:1993">
              <v:imagedata r:id="rId13" o:title=""/>
            </v:shape>
            <v:shape id="_x0000_s2068" type="#_x0000_t75" style="position:absolute;left:7340;top:636;width:3459;height:1799">
              <v:imagedata r:id="rId14" o:title=""/>
            </v:shape>
            <v:shapetype id="_x0000_t202" coordsize="21600,21600" o:spt="202" path="m,l,21600r21600,l21600,xe">
              <v:stroke joinstyle="miter"/>
              <v:path gradientshapeok="t" o:connecttype="rect"/>
            </v:shapetype>
            <v:shape id="_x0000_s2067" type="#_x0000_t202" style="position:absolute;left:3459;top:2125;width:1676;height:408" filled="f">
              <v:textbox inset="0,0,0,0">
                <w:txbxContent>
                  <w:p w14:paraId="2C5FC4D0" w14:textId="77777777" w:rsidR="004E61B2" w:rsidRDefault="00BC2AC1">
                    <w:pPr>
                      <w:spacing w:before="71"/>
                      <w:ind w:left="198"/>
                      <w:rPr>
                        <w:rFonts w:ascii="Carlito"/>
                      </w:rPr>
                    </w:pPr>
                    <w:r>
                      <w:rPr>
                        <w:rFonts w:ascii="Carlito"/>
                      </w:rPr>
                      <w:t>Stringer Pallet</w:t>
                    </w:r>
                  </w:p>
                </w:txbxContent>
              </v:textbox>
            </v:shape>
            <v:shape id="_x0000_s2066" type="#_x0000_t202" style="position:absolute;left:8058;top:223;width:2869;height:408" filled="f">
              <v:textbox inset="0,0,0,0">
                <w:txbxContent>
                  <w:p w14:paraId="2C5FC4D1" w14:textId="77777777" w:rsidR="004E61B2" w:rsidRDefault="00BC2AC1">
                    <w:pPr>
                      <w:spacing w:before="70"/>
                      <w:ind w:left="142"/>
                      <w:rPr>
                        <w:rFonts w:ascii="Carlito"/>
                      </w:rPr>
                    </w:pPr>
                    <w:r>
                      <w:rPr>
                        <w:rFonts w:ascii="Carlito"/>
                      </w:rPr>
                      <w:t>Full Perimeter Block Pallet</w:t>
                    </w:r>
                  </w:p>
                </w:txbxContent>
              </v:textbox>
            </v:shape>
            <w10:wrap type="topAndBottom" anchorx="page"/>
          </v:group>
        </w:pict>
      </w:r>
    </w:p>
    <w:p w14:paraId="2C5FC35F" w14:textId="77777777" w:rsidR="004E61B2" w:rsidRPr="00611036" w:rsidRDefault="00BC2AC1">
      <w:pPr>
        <w:pStyle w:val="ListParagraph"/>
        <w:numPr>
          <w:ilvl w:val="2"/>
          <w:numId w:val="12"/>
        </w:numPr>
        <w:tabs>
          <w:tab w:val="left" w:pos="1919"/>
          <w:tab w:val="left" w:pos="1920"/>
        </w:tabs>
        <w:spacing w:before="12" w:line="273" w:lineRule="auto"/>
        <w:ind w:right="825"/>
        <w:rPr>
          <w:rFonts w:ascii="Arial" w:hAnsi="Arial" w:cs="Arial"/>
          <w:sz w:val="24"/>
        </w:rPr>
      </w:pPr>
      <w:r w:rsidRPr="00611036">
        <w:rPr>
          <w:rFonts w:ascii="Arial" w:hAnsi="Arial" w:cs="Arial"/>
          <w:sz w:val="24"/>
        </w:rPr>
        <w:t>Stringer pallets must have a minimum of a 3.5” fork height clearance on the primary side. The notched areas of the secondary sides must have a 2.5” minimum height clearance. Notches must be 9” long and have 18” centers. All pallets must have a minimum of three</w:t>
      </w:r>
      <w:r w:rsidRPr="00611036">
        <w:rPr>
          <w:rFonts w:ascii="Arial" w:hAnsi="Arial" w:cs="Arial"/>
          <w:spacing w:val="-6"/>
          <w:sz w:val="24"/>
        </w:rPr>
        <w:t xml:space="preserve"> </w:t>
      </w:r>
      <w:r w:rsidRPr="00611036">
        <w:rPr>
          <w:rFonts w:ascii="Arial" w:hAnsi="Arial" w:cs="Arial"/>
          <w:sz w:val="24"/>
        </w:rPr>
        <w:t>stringers.</w:t>
      </w:r>
    </w:p>
    <w:p w14:paraId="2C5FC360" w14:textId="77777777" w:rsidR="004E61B2" w:rsidRPr="00611036" w:rsidRDefault="004E61B2">
      <w:pPr>
        <w:pStyle w:val="BodyText"/>
        <w:spacing w:before="2"/>
        <w:rPr>
          <w:rFonts w:ascii="Arial" w:hAnsi="Arial" w:cs="Arial"/>
          <w:sz w:val="28"/>
        </w:rPr>
      </w:pPr>
    </w:p>
    <w:p w14:paraId="2C5FC361" w14:textId="77777777" w:rsidR="004E61B2" w:rsidRPr="00611036" w:rsidRDefault="00BC2AC1">
      <w:pPr>
        <w:pStyle w:val="ListParagraph"/>
        <w:numPr>
          <w:ilvl w:val="2"/>
          <w:numId w:val="12"/>
        </w:numPr>
        <w:tabs>
          <w:tab w:val="left" w:pos="1919"/>
          <w:tab w:val="left" w:pos="1920"/>
        </w:tabs>
        <w:spacing w:before="1" w:line="273" w:lineRule="auto"/>
        <w:ind w:left="1919" w:right="674"/>
        <w:rPr>
          <w:rFonts w:ascii="Arial" w:hAnsi="Arial" w:cs="Arial"/>
          <w:sz w:val="24"/>
        </w:rPr>
      </w:pPr>
      <w:r w:rsidRPr="00611036">
        <w:rPr>
          <w:rFonts w:ascii="Arial" w:hAnsi="Arial" w:cs="Arial"/>
          <w:sz w:val="24"/>
        </w:rPr>
        <w:t>Pallets must be constructed with cement coated nails or twisted nails flush to the surface or slightly recessed. Staples are NOT acceptable. Pallets must be strong enough to withstand 4,000 static pounds or the total weight of the dynamic load, whichever is</w:t>
      </w:r>
      <w:r w:rsidRPr="00611036">
        <w:rPr>
          <w:rFonts w:ascii="Arial" w:hAnsi="Arial" w:cs="Arial"/>
          <w:spacing w:val="-1"/>
          <w:sz w:val="24"/>
        </w:rPr>
        <w:t xml:space="preserve"> </w:t>
      </w:r>
      <w:r w:rsidRPr="00611036">
        <w:rPr>
          <w:rFonts w:ascii="Arial" w:hAnsi="Arial" w:cs="Arial"/>
          <w:sz w:val="24"/>
        </w:rPr>
        <w:t>larger.</w:t>
      </w:r>
    </w:p>
    <w:p w14:paraId="2C5FC362" w14:textId="77777777" w:rsidR="004E61B2" w:rsidRPr="00611036" w:rsidRDefault="004E61B2">
      <w:pPr>
        <w:pStyle w:val="BodyText"/>
        <w:spacing w:before="4"/>
        <w:rPr>
          <w:rFonts w:ascii="Arial" w:hAnsi="Arial" w:cs="Arial"/>
          <w:sz w:val="28"/>
        </w:rPr>
      </w:pPr>
    </w:p>
    <w:p w14:paraId="2C5FC363" w14:textId="77777777" w:rsidR="004E61B2" w:rsidRPr="00611036" w:rsidRDefault="00BC2AC1">
      <w:pPr>
        <w:pStyle w:val="ListParagraph"/>
        <w:numPr>
          <w:ilvl w:val="2"/>
          <w:numId w:val="12"/>
        </w:numPr>
        <w:tabs>
          <w:tab w:val="left" w:pos="1919"/>
          <w:tab w:val="left" w:pos="1920"/>
        </w:tabs>
        <w:spacing w:line="276" w:lineRule="auto"/>
        <w:ind w:right="746"/>
        <w:rPr>
          <w:rFonts w:ascii="Arial" w:hAnsi="Arial" w:cs="Arial"/>
          <w:sz w:val="24"/>
        </w:rPr>
      </w:pPr>
      <w:r w:rsidRPr="00611036">
        <w:rPr>
          <w:rFonts w:ascii="Arial" w:hAnsi="Arial" w:cs="Arial"/>
          <w:sz w:val="24"/>
        </w:rPr>
        <w:t xml:space="preserve">Top deck boards must cover 60% of the actual surface area of the pallet footprint. Top deck boards must support each corner of each carton for maximum vertical support. This requirement provides adequate support for the bottom layer of </w:t>
      </w:r>
      <w:proofErr w:type="gramStart"/>
      <w:r w:rsidRPr="00611036">
        <w:rPr>
          <w:rFonts w:ascii="Arial" w:hAnsi="Arial" w:cs="Arial"/>
          <w:sz w:val="24"/>
        </w:rPr>
        <w:t>cartons</w:t>
      </w:r>
      <w:proofErr w:type="gramEnd"/>
      <w:r w:rsidRPr="00611036">
        <w:rPr>
          <w:rFonts w:ascii="Arial" w:hAnsi="Arial" w:cs="Arial"/>
          <w:sz w:val="24"/>
        </w:rPr>
        <w:t xml:space="preserve"> so they do not drop between the deck boards and cause failure of the entire pallet load or allow damage to the underside of the cartons due to hi-lo</w:t>
      </w:r>
      <w:r w:rsidRPr="00611036">
        <w:rPr>
          <w:rFonts w:ascii="Arial" w:hAnsi="Arial" w:cs="Arial"/>
          <w:spacing w:val="-2"/>
          <w:sz w:val="24"/>
        </w:rPr>
        <w:t xml:space="preserve"> </w:t>
      </w:r>
      <w:r w:rsidRPr="00611036">
        <w:rPr>
          <w:rFonts w:ascii="Arial" w:hAnsi="Arial" w:cs="Arial"/>
          <w:sz w:val="24"/>
        </w:rPr>
        <w:t>forks.</w:t>
      </w:r>
    </w:p>
    <w:p w14:paraId="2C5FC364" w14:textId="77777777" w:rsidR="004E61B2" w:rsidRPr="00611036" w:rsidRDefault="004E61B2">
      <w:pPr>
        <w:pStyle w:val="BodyText"/>
        <w:spacing w:before="4"/>
        <w:rPr>
          <w:rFonts w:ascii="Arial" w:hAnsi="Arial" w:cs="Arial"/>
          <w:sz w:val="27"/>
        </w:rPr>
      </w:pPr>
    </w:p>
    <w:p w14:paraId="2C5FC365" w14:textId="77777777" w:rsidR="004E61B2" w:rsidRPr="00611036" w:rsidRDefault="00BC2AC1">
      <w:pPr>
        <w:pStyle w:val="ListParagraph"/>
        <w:numPr>
          <w:ilvl w:val="2"/>
          <w:numId w:val="12"/>
        </w:numPr>
        <w:tabs>
          <w:tab w:val="left" w:pos="1919"/>
          <w:tab w:val="left" w:pos="1920"/>
        </w:tabs>
        <w:spacing w:line="273" w:lineRule="auto"/>
        <w:ind w:right="669"/>
        <w:rPr>
          <w:rFonts w:ascii="Arial" w:hAnsi="Arial" w:cs="Arial"/>
          <w:sz w:val="24"/>
        </w:rPr>
      </w:pPr>
      <w:r w:rsidRPr="00611036">
        <w:rPr>
          <w:rFonts w:ascii="Arial" w:hAnsi="Arial" w:cs="Arial"/>
          <w:sz w:val="24"/>
        </w:rPr>
        <w:t>Packaging failure is often attributed to poorly constructed pallets. Do not use pallets with rotted or decayed lumber, knots, knotholes, bark, or splintered wood. Check for damage or splits in wood that will affect strength or interfere with nailing. Do not use substandard manufactured wood</w:t>
      </w:r>
      <w:r w:rsidRPr="00611036">
        <w:rPr>
          <w:rFonts w:ascii="Arial" w:hAnsi="Arial" w:cs="Arial"/>
          <w:spacing w:val="-15"/>
          <w:sz w:val="24"/>
        </w:rPr>
        <w:t xml:space="preserve"> </w:t>
      </w:r>
      <w:r w:rsidRPr="00611036">
        <w:rPr>
          <w:rFonts w:ascii="Arial" w:hAnsi="Arial" w:cs="Arial"/>
          <w:sz w:val="24"/>
        </w:rPr>
        <w:t>materials.</w:t>
      </w:r>
    </w:p>
    <w:p w14:paraId="2C5FC366" w14:textId="77777777" w:rsidR="004E61B2" w:rsidRPr="00611036" w:rsidRDefault="004E61B2">
      <w:pPr>
        <w:spacing w:line="273" w:lineRule="auto"/>
        <w:rPr>
          <w:rFonts w:ascii="Arial" w:hAnsi="Arial" w:cs="Arial"/>
          <w:sz w:val="24"/>
        </w:rPr>
        <w:sectPr w:rsidR="004E61B2" w:rsidRPr="00611036">
          <w:pgSz w:w="12240" w:h="15840"/>
          <w:pgMar w:top="2240" w:right="880" w:bottom="760" w:left="1320" w:header="720" w:footer="551" w:gutter="0"/>
          <w:cols w:space="720"/>
        </w:sectPr>
      </w:pPr>
    </w:p>
    <w:p w14:paraId="2C5FC367" w14:textId="77777777" w:rsidR="004E61B2" w:rsidRPr="00611036" w:rsidRDefault="004E61B2">
      <w:pPr>
        <w:pStyle w:val="BodyText"/>
        <w:spacing w:before="7"/>
        <w:rPr>
          <w:rFonts w:ascii="Arial" w:hAnsi="Arial" w:cs="Arial"/>
          <w:sz w:val="25"/>
        </w:rPr>
      </w:pPr>
    </w:p>
    <w:p w14:paraId="2C5FC368" w14:textId="77777777" w:rsidR="004E61B2" w:rsidRPr="00611036" w:rsidRDefault="00BC2AC1">
      <w:pPr>
        <w:pStyle w:val="Heading1"/>
        <w:spacing w:before="86"/>
        <w:ind w:right="1662"/>
        <w:rPr>
          <w:rFonts w:ascii="Arial" w:hAnsi="Arial" w:cs="Arial"/>
        </w:rPr>
      </w:pPr>
      <w:r w:rsidRPr="00611036">
        <w:rPr>
          <w:rFonts w:ascii="Arial" w:hAnsi="Arial" w:cs="Arial"/>
        </w:rPr>
        <w:t>SECTION 4 – PALLETIZATION</w:t>
      </w:r>
    </w:p>
    <w:p w14:paraId="2C5FC369" w14:textId="77777777" w:rsidR="004E61B2" w:rsidRPr="00611036" w:rsidRDefault="00BC2AC1">
      <w:pPr>
        <w:pStyle w:val="Heading2"/>
        <w:numPr>
          <w:ilvl w:val="1"/>
          <w:numId w:val="11"/>
        </w:numPr>
        <w:tabs>
          <w:tab w:val="left" w:pos="839"/>
          <w:tab w:val="left" w:pos="840"/>
        </w:tabs>
        <w:spacing w:before="253"/>
        <w:rPr>
          <w:rFonts w:ascii="Arial" w:hAnsi="Arial" w:cs="Arial"/>
        </w:rPr>
      </w:pPr>
      <w:r w:rsidRPr="00611036">
        <w:rPr>
          <w:rFonts w:ascii="Arial" w:hAnsi="Arial" w:cs="Arial"/>
        </w:rPr>
        <w:t>GENERAL</w:t>
      </w:r>
      <w:r w:rsidRPr="00611036">
        <w:rPr>
          <w:rFonts w:ascii="Arial" w:hAnsi="Arial" w:cs="Arial"/>
          <w:spacing w:val="-2"/>
        </w:rPr>
        <w:t xml:space="preserve"> </w:t>
      </w:r>
      <w:r w:rsidRPr="00611036">
        <w:rPr>
          <w:rFonts w:ascii="Arial" w:hAnsi="Arial" w:cs="Arial"/>
        </w:rPr>
        <w:t>REQUIREMENTS</w:t>
      </w:r>
    </w:p>
    <w:p w14:paraId="2C5FC36A" w14:textId="77777777" w:rsidR="004E61B2" w:rsidRPr="00611036" w:rsidRDefault="004E61B2">
      <w:pPr>
        <w:pStyle w:val="BodyText"/>
        <w:spacing w:before="11"/>
        <w:rPr>
          <w:rFonts w:ascii="Arial" w:hAnsi="Arial" w:cs="Arial"/>
          <w:b/>
          <w:sz w:val="31"/>
        </w:rPr>
      </w:pPr>
    </w:p>
    <w:p w14:paraId="2C5FC36B" w14:textId="77777777" w:rsidR="004E61B2" w:rsidRPr="00611036" w:rsidRDefault="00BC2AC1">
      <w:pPr>
        <w:pStyle w:val="ListParagraph"/>
        <w:numPr>
          <w:ilvl w:val="2"/>
          <w:numId w:val="11"/>
        </w:numPr>
        <w:tabs>
          <w:tab w:val="left" w:pos="1919"/>
          <w:tab w:val="left" w:pos="1920"/>
        </w:tabs>
        <w:spacing w:line="271" w:lineRule="auto"/>
        <w:ind w:right="987"/>
        <w:rPr>
          <w:rFonts w:ascii="Arial" w:hAnsi="Arial" w:cs="Arial"/>
          <w:sz w:val="24"/>
        </w:rPr>
      </w:pPr>
      <w:r w:rsidRPr="00611036">
        <w:rPr>
          <w:rFonts w:ascii="Arial" w:hAnsi="Arial" w:cs="Arial"/>
          <w:sz w:val="24"/>
        </w:rPr>
        <w:t>Each pallet must have material / product for one GHSP plant only. Mixed plant packaging is NOT allowed on the same</w:t>
      </w:r>
      <w:r w:rsidRPr="00611036">
        <w:rPr>
          <w:rFonts w:ascii="Arial" w:hAnsi="Arial" w:cs="Arial"/>
          <w:spacing w:val="-5"/>
          <w:sz w:val="24"/>
        </w:rPr>
        <w:t xml:space="preserve"> </w:t>
      </w:r>
      <w:r w:rsidRPr="00611036">
        <w:rPr>
          <w:rFonts w:ascii="Arial" w:hAnsi="Arial" w:cs="Arial"/>
          <w:sz w:val="24"/>
        </w:rPr>
        <w:t>pallet.</w:t>
      </w:r>
    </w:p>
    <w:p w14:paraId="2C5FC36C" w14:textId="77777777" w:rsidR="004E61B2" w:rsidRPr="00611036" w:rsidRDefault="004E61B2">
      <w:pPr>
        <w:pStyle w:val="BodyText"/>
        <w:spacing w:before="3"/>
        <w:rPr>
          <w:rFonts w:ascii="Arial" w:hAnsi="Arial" w:cs="Arial"/>
          <w:sz w:val="28"/>
        </w:rPr>
      </w:pPr>
    </w:p>
    <w:p w14:paraId="2C5FC36D" w14:textId="77777777" w:rsidR="004E61B2" w:rsidRPr="00611036" w:rsidRDefault="00BC2AC1">
      <w:pPr>
        <w:pStyle w:val="ListParagraph"/>
        <w:numPr>
          <w:ilvl w:val="2"/>
          <w:numId w:val="11"/>
        </w:numPr>
        <w:tabs>
          <w:tab w:val="left" w:pos="1919"/>
          <w:tab w:val="left" w:pos="1920"/>
        </w:tabs>
        <w:spacing w:line="276" w:lineRule="auto"/>
        <w:ind w:right="674"/>
        <w:rPr>
          <w:rFonts w:ascii="Arial" w:hAnsi="Arial" w:cs="Arial"/>
          <w:sz w:val="24"/>
        </w:rPr>
      </w:pPr>
      <w:r w:rsidRPr="00611036">
        <w:rPr>
          <w:rFonts w:ascii="Arial" w:hAnsi="Arial" w:cs="Arial"/>
          <w:sz w:val="24"/>
        </w:rPr>
        <w:t>To maximize logistics capacity and minimize manual handling, full pallet loads should be shipped whenever possible. Ideal unit load heights should</w:t>
      </w:r>
      <w:r w:rsidRPr="00611036">
        <w:rPr>
          <w:rFonts w:ascii="Arial" w:hAnsi="Arial" w:cs="Arial"/>
          <w:spacing w:val="-14"/>
          <w:sz w:val="24"/>
        </w:rPr>
        <w:t xml:space="preserve"> </w:t>
      </w:r>
      <w:r w:rsidRPr="00611036">
        <w:rPr>
          <w:rFonts w:ascii="Arial" w:hAnsi="Arial" w:cs="Arial"/>
          <w:sz w:val="24"/>
        </w:rPr>
        <w:t>be 50” to maximize truck trailer capacity. Ideal unit load heights should be 44” to maximize standard sea container cube efficiency. Unit load heights must be compatible with current common shipping methods. Load height can be adjusted as needed to the maximum height of 50” when shipping via “High Cube” sea</w:t>
      </w:r>
      <w:r w:rsidRPr="00611036">
        <w:rPr>
          <w:rFonts w:ascii="Arial" w:hAnsi="Arial" w:cs="Arial"/>
          <w:spacing w:val="-1"/>
          <w:sz w:val="24"/>
        </w:rPr>
        <w:t xml:space="preserve"> </w:t>
      </w:r>
      <w:r w:rsidRPr="00611036">
        <w:rPr>
          <w:rFonts w:ascii="Arial" w:hAnsi="Arial" w:cs="Arial"/>
          <w:sz w:val="24"/>
        </w:rPr>
        <w:t>container.</w:t>
      </w:r>
    </w:p>
    <w:p w14:paraId="2C5FC36E" w14:textId="77777777" w:rsidR="004E61B2" w:rsidRPr="00611036" w:rsidRDefault="004E61B2">
      <w:pPr>
        <w:pStyle w:val="BodyText"/>
        <w:spacing w:before="3"/>
        <w:rPr>
          <w:rFonts w:ascii="Arial" w:hAnsi="Arial" w:cs="Arial"/>
          <w:sz w:val="27"/>
        </w:rPr>
      </w:pPr>
    </w:p>
    <w:p w14:paraId="2C5FC370" w14:textId="4AA31F4C" w:rsidR="004E61B2" w:rsidRPr="00611036" w:rsidRDefault="00BC2AC1" w:rsidP="00621752">
      <w:pPr>
        <w:pStyle w:val="Heading2"/>
        <w:numPr>
          <w:ilvl w:val="1"/>
          <w:numId w:val="11"/>
        </w:numPr>
        <w:tabs>
          <w:tab w:val="left" w:pos="839"/>
          <w:tab w:val="left" w:pos="840"/>
        </w:tabs>
        <w:rPr>
          <w:rFonts w:ascii="Arial" w:hAnsi="Arial" w:cs="Arial"/>
        </w:rPr>
      </w:pPr>
      <w:r w:rsidRPr="00611036">
        <w:rPr>
          <w:rFonts w:ascii="Arial" w:hAnsi="Arial" w:cs="Arial"/>
        </w:rPr>
        <w:t>STRETCH</w:t>
      </w:r>
      <w:r w:rsidRPr="00611036">
        <w:rPr>
          <w:rFonts w:ascii="Arial" w:hAnsi="Arial" w:cs="Arial"/>
          <w:spacing w:val="-2"/>
        </w:rPr>
        <w:t xml:space="preserve"> </w:t>
      </w:r>
      <w:r w:rsidRPr="00611036">
        <w:rPr>
          <w:rFonts w:ascii="Arial" w:hAnsi="Arial" w:cs="Arial"/>
        </w:rPr>
        <w:t>WRAP</w:t>
      </w:r>
    </w:p>
    <w:p w14:paraId="2C5FC371" w14:textId="77777777" w:rsidR="004E61B2" w:rsidRPr="00611036" w:rsidRDefault="00BC2AC1">
      <w:pPr>
        <w:pStyle w:val="ListParagraph"/>
        <w:numPr>
          <w:ilvl w:val="2"/>
          <w:numId w:val="11"/>
        </w:numPr>
        <w:tabs>
          <w:tab w:val="left" w:pos="1920"/>
        </w:tabs>
        <w:spacing w:before="1" w:line="273" w:lineRule="auto"/>
        <w:ind w:right="767"/>
        <w:jc w:val="both"/>
        <w:rPr>
          <w:rFonts w:ascii="Arial" w:hAnsi="Arial" w:cs="Arial"/>
          <w:sz w:val="24"/>
        </w:rPr>
      </w:pPr>
      <w:r w:rsidRPr="00611036">
        <w:rPr>
          <w:rFonts w:ascii="Arial" w:hAnsi="Arial" w:cs="Arial"/>
          <w:sz w:val="24"/>
        </w:rPr>
        <w:t xml:space="preserve">The use of stretch wrap to secure the cartons to the pallet is preferred. All 4 corners of the pallet must be wrapped at least 3 times </w:t>
      </w:r>
      <w:proofErr w:type="gramStart"/>
      <w:r w:rsidRPr="00611036">
        <w:rPr>
          <w:rFonts w:ascii="Arial" w:hAnsi="Arial" w:cs="Arial"/>
          <w:sz w:val="24"/>
        </w:rPr>
        <w:t>in order to</w:t>
      </w:r>
      <w:proofErr w:type="gramEnd"/>
      <w:r w:rsidRPr="00611036">
        <w:rPr>
          <w:rFonts w:ascii="Arial" w:hAnsi="Arial" w:cs="Arial"/>
          <w:sz w:val="24"/>
        </w:rPr>
        <w:t xml:space="preserve"> fully secure the pallet load and minimize the shifting of cartons in</w:t>
      </w:r>
      <w:r w:rsidRPr="00611036">
        <w:rPr>
          <w:rFonts w:ascii="Arial" w:hAnsi="Arial" w:cs="Arial"/>
          <w:spacing w:val="-9"/>
          <w:sz w:val="24"/>
        </w:rPr>
        <w:t xml:space="preserve"> </w:t>
      </w:r>
      <w:r w:rsidRPr="00611036">
        <w:rPr>
          <w:rFonts w:ascii="Arial" w:hAnsi="Arial" w:cs="Arial"/>
          <w:sz w:val="24"/>
        </w:rPr>
        <w:t>transit.</w:t>
      </w:r>
    </w:p>
    <w:p w14:paraId="2C5FC372" w14:textId="77777777" w:rsidR="004E61B2" w:rsidRPr="00611036" w:rsidRDefault="004E61B2">
      <w:pPr>
        <w:pStyle w:val="BodyText"/>
        <w:spacing w:before="11"/>
        <w:rPr>
          <w:rFonts w:ascii="Arial" w:hAnsi="Arial" w:cs="Arial"/>
          <w:sz w:val="27"/>
        </w:rPr>
      </w:pPr>
    </w:p>
    <w:p w14:paraId="2C5FC373" w14:textId="77777777" w:rsidR="004E61B2" w:rsidRPr="00611036" w:rsidRDefault="00BC2AC1">
      <w:pPr>
        <w:pStyle w:val="ListParagraph"/>
        <w:numPr>
          <w:ilvl w:val="2"/>
          <w:numId w:val="11"/>
        </w:numPr>
        <w:tabs>
          <w:tab w:val="left" w:pos="1919"/>
          <w:tab w:val="left" w:pos="1920"/>
        </w:tabs>
        <w:spacing w:line="273" w:lineRule="auto"/>
        <w:ind w:right="652"/>
        <w:rPr>
          <w:rFonts w:ascii="Arial" w:hAnsi="Arial" w:cs="Arial"/>
          <w:sz w:val="24"/>
        </w:rPr>
      </w:pPr>
      <w:r w:rsidRPr="00611036">
        <w:rPr>
          <w:rFonts w:ascii="Arial" w:hAnsi="Arial" w:cs="Arial"/>
          <w:sz w:val="24"/>
        </w:rPr>
        <w:t>Other factors such as material thickness, tension, and unit load weight must also be considered. Stretch wrap must have enough clarity to enable bar code scanning.</w:t>
      </w:r>
    </w:p>
    <w:p w14:paraId="2C5FC374" w14:textId="77777777" w:rsidR="004E61B2" w:rsidRPr="00611036" w:rsidRDefault="004E61B2">
      <w:pPr>
        <w:pStyle w:val="BodyText"/>
        <w:spacing w:before="8"/>
        <w:rPr>
          <w:rFonts w:ascii="Arial" w:hAnsi="Arial" w:cs="Arial"/>
          <w:sz w:val="32"/>
        </w:rPr>
      </w:pPr>
    </w:p>
    <w:p w14:paraId="2C5FC375" w14:textId="77777777" w:rsidR="004E61B2" w:rsidRPr="00611036" w:rsidRDefault="00BC2AC1">
      <w:pPr>
        <w:pStyle w:val="Heading2"/>
        <w:numPr>
          <w:ilvl w:val="1"/>
          <w:numId w:val="11"/>
        </w:numPr>
        <w:tabs>
          <w:tab w:val="left" w:pos="839"/>
          <w:tab w:val="left" w:pos="840"/>
        </w:tabs>
        <w:rPr>
          <w:rFonts w:ascii="Arial" w:hAnsi="Arial" w:cs="Arial"/>
        </w:rPr>
      </w:pPr>
      <w:r w:rsidRPr="00611036">
        <w:rPr>
          <w:rFonts w:ascii="Arial" w:hAnsi="Arial" w:cs="Arial"/>
        </w:rPr>
        <w:t>BANDING</w:t>
      </w:r>
    </w:p>
    <w:p w14:paraId="2C5FC376" w14:textId="77777777" w:rsidR="004E61B2" w:rsidRPr="00611036" w:rsidRDefault="004E61B2">
      <w:pPr>
        <w:pStyle w:val="BodyText"/>
        <w:spacing w:before="9"/>
        <w:rPr>
          <w:rFonts w:ascii="Arial" w:hAnsi="Arial" w:cs="Arial"/>
          <w:b/>
          <w:sz w:val="31"/>
        </w:rPr>
      </w:pPr>
    </w:p>
    <w:p w14:paraId="2C5FC377" w14:textId="77777777" w:rsidR="004E61B2" w:rsidRPr="00611036" w:rsidRDefault="00BC2AC1">
      <w:pPr>
        <w:pStyle w:val="ListParagraph"/>
        <w:numPr>
          <w:ilvl w:val="2"/>
          <w:numId w:val="11"/>
        </w:numPr>
        <w:tabs>
          <w:tab w:val="left" w:pos="1919"/>
          <w:tab w:val="left" w:pos="1920"/>
        </w:tabs>
        <w:spacing w:line="273" w:lineRule="auto"/>
        <w:ind w:right="859"/>
        <w:rPr>
          <w:rFonts w:ascii="Arial" w:hAnsi="Arial" w:cs="Arial"/>
          <w:sz w:val="24"/>
        </w:rPr>
      </w:pPr>
      <w:r w:rsidRPr="00611036">
        <w:rPr>
          <w:rFonts w:ascii="Arial" w:hAnsi="Arial" w:cs="Arial"/>
          <w:sz w:val="24"/>
        </w:rPr>
        <w:t>If banding is used, the banding must be made of polypropylene or polyester (minimum 0.5” wide x 0.021” thick). Steel banding is NOT allowed for standard shipments. If metal banding is deemed necessary, it must be reviewed and approved by GHSP Packaging</w:t>
      </w:r>
      <w:r w:rsidRPr="00611036">
        <w:rPr>
          <w:rFonts w:ascii="Arial" w:hAnsi="Arial" w:cs="Arial"/>
          <w:spacing w:val="-7"/>
          <w:sz w:val="24"/>
        </w:rPr>
        <w:t xml:space="preserve"> </w:t>
      </w:r>
      <w:r w:rsidRPr="00611036">
        <w:rPr>
          <w:rFonts w:ascii="Arial" w:hAnsi="Arial" w:cs="Arial"/>
          <w:sz w:val="24"/>
        </w:rPr>
        <w:t>Engineering.</w:t>
      </w:r>
    </w:p>
    <w:p w14:paraId="2C5FC378" w14:textId="77777777" w:rsidR="004E61B2" w:rsidRPr="00611036" w:rsidRDefault="004E61B2">
      <w:pPr>
        <w:pStyle w:val="BodyText"/>
        <w:spacing w:before="2"/>
        <w:rPr>
          <w:rFonts w:ascii="Arial" w:hAnsi="Arial" w:cs="Arial"/>
          <w:sz w:val="28"/>
        </w:rPr>
      </w:pPr>
    </w:p>
    <w:p w14:paraId="2C5FC379" w14:textId="77777777" w:rsidR="004E61B2" w:rsidRPr="00611036" w:rsidRDefault="00BC2AC1">
      <w:pPr>
        <w:pStyle w:val="ListParagraph"/>
        <w:numPr>
          <w:ilvl w:val="2"/>
          <w:numId w:val="11"/>
        </w:numPr>
        <w:tabs>
          <w:tab w:val="left" w:pos="1919"/>
          <w:tab w:val="left" w:pos="1920"/>
        </w:tabs>
        <w:spacing w:line="276" w:lineRule="auto"/>
        <w:ind w:left="1919" w:right="600"/>
        <w:rPr>
          <w:rFonts w:ascii="Arial" w:hAnsi="Arial" w:cs="Arial"/>
          <w:sz w:val="24"/>
        </w:rPr>
      </w:pPr>
      <w:r w:rsidRPr="00611036">
        <w:rPr>
          <w:rFonts w:ascii="Arial" w:hAnsi="Arial" w:cs="Arial"/>
          <w:sz w:val="24"/>
        </w:rPr>
        <w:t xml:space="preserve">A minimum of two bands in </w:t>
      </w:r>
      <w:proofErr w:type="gramStart"/>
      <w:r w:rsidRPr="00611036">
        <w:rPr>
          <w:rFonts w:ascii="Arial" w:hAnsi="Arial" w:cs="Arial"/>
          <w:sz w:val="24"/>
        </w:rPr>
        <w:t>the length</w:t>
      </w:r>
      <w:proofErr w:type="gramEnd"/>
      <w:r w:rsidRPr="00611036">
        <w:rPr>
          <w:rFonts w:ascii="Arial" w:hAnsi="Arial" w:cs="Arial"/>
          <w:sz w:val="24"/>
        </w:rPr>
        <w:t xml:space="preserve"> and width (4 total) should be used for multiple containers on a pallet. Additional banding straps should be used if the cartons are not in a 2 x 2-layer arrangement on the pallet </w:t>
      </w:r>
      <w:proofErr w:type="gramStart"/>
      <w:r w:rsidRPr="00611036">
        <w:rPr>
          <w:rFonts w:ascii="Arial" w:hAnsi="Arial" w:cs="Arial"/>
          <w:sz w:val="24"/>
        </w:rPr>
        <w:t>in order to</w:t>
      </w:r>
      <w:proofErr w:type="gramEnd"/>
      <w:r w:rsidRPr="00611036">
        <w:rPr>
          <w:rFonts w:ascii="Arial" w:hAnsi="Arial" w:cs="Arial"/>
          <w:sz w:val="24"/>
        </w:rPr>
        <w:t xml:space="preserve"> secure each column of cartons on the pallet. Banding should be located clear of notched fork</w:t>
      </w:r>
      <w:r w:rsidRPr="00611036">
        <w:rPr>
          <w:rFonts w:ascii="Arial" w:hAnsi="Arial" w:cs="Arial"/>
          <w:spacing w:val="-1"/>
          <w:sz w:val="24"/>
        </w:rPr>
        <w:t xml:space="preserve"> </w:t>
      </w:r>
      <w:r w:rsidRPr="00611036">
        <w:rPr>
          <w:rFonts w:ascii="Arial" w:hAnsi="Arial" w:cs="Arial"/>
          <w:sz w:val="24"/>
        </w:rPr>
        <w:t>openings.</w:t>
      </w:r>
    </w:p>
    <w:p w14:paraId="2C5FC37A" w14:textId="77777777" w:rsidR="004E61B2" w:rsidRPr="00611036" w:rsidRDefault="004E61B2">
      <w:pPr>
        <w:spacing w:line="276" w:lineRule="auto"/>
        <w:rPr>
          <w:rFonts w:ascii="Arial" w:hAnsi="Arial" w:cs="Arial"/>
          <w:sz w:val="24"/>
        </w:rPr>
        <w:sectPr w:rsidR="004E61B2" w:rsidRPr="00611036">
          <w:pgSz w:w="12240" w:h="15840"/>
          <w:pgMar w:top="2240" w:right="880" w:bottom="760" w:left="1320" w:header="720" w:footer="551" w:gutter="0"/>
          <w:cols w:space="720"/>
        </w:sectPr>
      </w:pPr>
    </w:p>
    <w:p w14:paraId="2C5FC37B" w14:textId="77777777" w:rsidR="004E61B2" w:rsidRPr="00611036" w:rsidRDefault="004E61B2">
      <w:pPr>
        <w:pStyle w:val="BodyText"/>
        <w:spacing w:before="4"/>
        <w:rPr>
          <w:rFonts w:ascii="Arial" w:hAnsi="Arial" w:cs="Arial"/>
        </w:rPr>
      </w:pPr>
    </w:p>
    <w:p w14:paraId="2C5FC37C" w14:textId="77777777" w:rsidR="004E61B2" w:rsidRPr="00611036" w:rsidRDefault="00BC2AC1">
      <w:pPr>
        <w:pStyle w:val="ListParagraph"/>
        <w:numPr>
          <w:ilvl w:val="2"/>
          <w:numId w:val="11"/>
        </w:numPr>
        <w:tabs>
          <w:tab w:val="left" w:pos="1919"/>
          <w:tab w:val="left" w:pos="1920"/>
        </w:tabs>
        <w:spacing w:before="100" w:line="271" w:lineRule="auto"/>
        <w:ind w:right="1006"/>
        <w:rPr>
          <w:rFonts w:ascii="Arial" w:hAnsi="Arial" w:cs="Arial"/>
          <w:sz w:val="24"/>
        </w:rPr>
      </w:pPr>
      <w:r w:rsidRPr="00611036">
        <w:rPr>
          <w:rFonts w:ascii="Arial" w:hAnsi="Arial" w:cs="Arial"/>
          <w:sz w:val="24"/>
        </w:rPr>
        <w:t>Fusing straps or crimp seals should be used to secure banding. The use of buckles is not allowed unless approved by GHSP Packaging</w:t>
      </w:r>
      <w:r w:rsidRPr="00611036">
        <w:rPr>
          <w:rFonts w:ascii="Arial" w:hAnsi="Arial" w:cs="Arial"/>
          <w:spacing w:val="-18"/>
          <w:sz w:val="24"/>
        </w:rPr>
        <w:t xml:space="preserve"> </w:t>
      </w:r>
      <w:r w:rsidRPr="00611036">
        <w:rPr>
          <w:rFonts w:ascii="Arial" w:hAnsi="Arial" w:cs="Arial"/>
          <w:sz w:val="24"/>
        </w:rPr>
        <w:t>Engineering.</w:t>
      </w:r>
    </w:p>
    <w:p w14:paraId="2C5FC37D" w14:textId="77777777" w:rsidR="004E61B2" w:rsidRPr="00611036" w:rsidRDefault="004E61B2">
      <w:pPr>
        <w:pStyle w:val="BodyText"/>
        <w:rPr>
          <w:rFonts w:ascii="Arial" w:hAnsi="Arial" w:cs="Arial"/>
          <w:sz w:val="28"/>
        </w:rPr>
      </w:pPr>
    </w:p>
    <w:p w14:paraId="2C5FC37E" w14:textId="77777777" w:rsidR="004E61B2" w:rsidRPr="00611036" w:rsidRDefault="00BC2AC1">
      <w:pPr>
        <w:pStyle w:val="Heading2"/>
        <w:numPr>
          <w:ilvl w:val="1"/>
          <w:numId w:val="11"/>
        </w:numPr>
        <w:tabs>
          <w:tab w:val="left" w:pos="839"/>
          <w:tab w:val="left" w:pos="840"/>
        </w:tabs>
        <w:spacing w:before="1"/>
        <w:rPr>
          <w:rFonts w:ascii="Arial" w:hAnsi="Arial" w:cs="Arial"/>
        </w:rPr>
      </w:pPr>
      <w:r w:rsidRPr="00611036">
        <w:rPr>
          <w:rFonts w:ascii="Arial" w:hAnsi="Arial" w:cs="Arial"/>
        </w:rPr>
        <w:t>UNITIZING OF CARTONS ON</w:t>
      </w:r>
      <w:r w:rsidRPr="00611036">
        <w:rPr>
          <w:rFonts w:ascii="Arial" w:hAnsi="Arial" w:cs="Arial"/>
          <w:spacing w:val="-7"/>
        </w:rPr>
        <w:t xml:space="preserve"> </w:t>
      </w:r>
      <w:r w:rsidRPr="00611036">
        <w:rPr>
          <w:rFonts w:ascii="Arial" w:hAnsi="Arial" w:cs="Arial"/>
        </w:rPr>
        <w:t>PALLET</w:t>
      </w:r>
    </w:p>
    <w:p w14:paraId="2C5FC37F" w14:textId="77777777" w:rsidR="004E61B2" w:rsidRPr="00611036" w:rsidRDefault="004E61B2">
      <w:pPr>
        <w:pStyle w:val="BodyText"/>
        <w:spacing w:before="11"/>
        <w:rPr>
          <w:rFonts w:ascii="Arial" w:hAnsi="Arial" w:cs="Arial"/>
          <w:b/>
          <w:sz w:val="31"/>
        </w:rPr>
      </w:pPr>
    </w:p>
    <w:p w14:paraId="2C5FC380" w14:textId="77777777" w:rsidR="004E61B2" w:rsidRPr="00611036" w:rsidRDefault="00BC2AC1">
      <w:pPr>
        <w:pStyle w:val="ListParagraph"/>
        <w:numPr>
          <w:ilvl w:val="2"/>
          <w:numId w:val="11"/>
        </w:numPr>
        <w:tabs>
          <w:tab w:val="left" w:pos="1919"/>
          <w:tab w:val="left" w:pos="1920"/>
        </w:tabs>
        <w:spacing w:line="276" w:lineRule="auto"/>
        <w:ind w:right="566"/>
        <w:rPr>
          <w:rFonts w:ascii="Arial" w:hAnsi="Arial" w:cs="Arial"/>
          <w:sz w:val="24"/>
        </w:rPr>
      </w:pPr>
      <w:r w:rsidRPr="00611036">
        <w:rPr>
          <w:rFonts w:ascii="Arial" w:hAnsi="Arial" w:cs="Arial"/>
          <w:sz w:val="24"/>
        </w:rPr>
        <w:t>Unit loads shall withstand a stacking height of 100” (2 full pallet loads high) in transit and have sufficient structural integrity to support normal handling and storage. Unit load integrity must also be maintained so pallet loads can be safely stacked in static (stationary storage) three pallet loads high or to a height of 12’ 6”, whichever is</w:t>
      </w:r>
      <w:r w:rsidRPr="00611036">
        <w:rPr>
          <w:rFonts w:ascii="Arial" w:hAnsi="Arial" w:cs="Arial"/>
          <w:spacing w:val="-4"/>
          <w:sz w:val="24"/>
        </w:rPr>
        <w:t xml:space="preserve"> </w:t>
      </w:r>
      <w:r w:rsidRPr="00611036">
        <w:rPr>
          <w:rFonts w:ascii="Arial" w:hAnsi="Arial" w:cs="Arial"/>
          <w:sz w:val="24"/>
        </w:rPr>
        <w:t>greater.</w:t>
      </w:r>
    </w:p>
    <w:p w14:paraId="2C5FC381" w14:textId="77777777" w:rsidR="004E61B2" w:rsidRPr="00611036" w:rsidRDefault="004E61B2">
      <w:pPr>
        <w:pStyle w:val="BodyText"/>
        <w:spacing w:before="4"/>
        <w:rPr>
          <w:rFonts w:ascii="Arial" w:hAnsi="Arial" w:cs="Arial"/>
          <w:sz w:val="27"/>
        </w:rPr>
      </w:pPr>
    </w:p>
    <w:p w14:paraId="2C5FC382" w14:textId="77777777" w:rsidR="004E61B2" w:rsidRPr="00611036" w:rsidRDefault="00BC2AC1">
      <w:pPr>
        <w:pStyle w:val="ListParagraph"/>
        <w:numPr>
          <w:ilvl w:val="2"/>
          <w:numId w:val="11"/>
        </w:numPr>
        <w:tabs>
          <w:tab w:val="left" w:pos="1919"/>
          <w:tab w:val="left" w:pos="1920"/>
        </w:tabs>
        <w:spacing w:line="276" w:lineRule="auto"/>
        <w:ind w:left="1919" w:right="781"/>
        <w:rPr>
          <w:rFonts w:ascii="Arial" w:hAnsi="Arial" w:cs="Arial"/>
          <w:sz w:val="24"/>
        </w:rPr>
      </w:pPr>
      <w:r w:rsidRPr="00611036">
        <w:rPr>
          <w:rFonts w:ascii="Arial" w:hAnsi="Arial" w:cs="Arial"/>
          <w:sz w:val="24"/>
        </w:rPr>
        <w:t xml:space="preserve">At least 2 opposite edges of each carton MUST be completely supported by the top deck boards of the pallet so that all 4 corners of the carton rest on a deck board. Cartons gain </w:t>
      </w:r>
      <w:proofErr w:type="gramStart"/>
      <w:r w:rsidRPr="00611036">
        <w:rPr>
          <w:rFonts w:ascii="Arial" w:hAnsi="Arial" w:cs="Arial"/>
          <w:sz w:val="24"/>
        </w:rPr>
        <w:t>the majority of</w:t>
      </w:r>
      <w:proofErr w:type="gramEnd"/>
      <w:r w:rsidRPr="00611036">
        <w:rPr>
          <w:rFonts w:ascii="Arial" w:hAnsi="Arial" w:cs="Arial"/>
          <w:sz w:val="24"/>
        </w:rPr>
        <w:t xml:space="preserve"> their stacking strength from their corners. Any carton that is suspended with less than two edges of the</w:t>
      </w:r>
      <w:r w:rsidRPr="00611036">
        <w:rPr>
          <w:rFonts w:ascii="Arial" w:hAnsi="Arial" w:cs="Arial"/>
          <w:spacing w:val="-16"/>
          <w:sz w:val="24"/>
        </w:rPr>
        <w:t xml:space="preserve"> </w:t>
      </w:r>
      <w:r w:rsidRPr="00611036">
        <w:rPr>
          <w:rFonts w:ascii="Arial" w:hAnsi="Arial" w:cs="Arial"/>
          <w:sz w:val="24"/>
        </w:rPr>
        <w:t>carton fully supported by the deck boards creates risk of dropping through the deck boards and causing the unit load to</w:t>
      </w:r>
      <w:r w:rsidRPr="00611036">
        <w:rPr>
          <w:rFonts w:ascii="Arial" w:hAnsi="Arial" w:cs="Arial"/>
          <w:spacing w:val="-5"/>
          <w:sz w:val="24"/>
        </w:rPr>
        <w:t xml:space="preserve"> </w:t>
      </w:r>
      <w:r w:rsidRPr="00611036">
        <w:rPr>
          <w:rFonts w:ascii="Arial" w:hAnsi="Arial" w:cs="Arial"/>
          <w:sz w:val="24"/>
        </w:rPr>
        <w:t>fail.</w:t>
      </w:r>
    </w:p>
    <w:p w14:paraId="2C5FC383" w14:textId="77777777" w:rsidR="004E61B2" w:rsidRPr="00611036" w:rsidRDefault="004E61B2">
      <w:pPr>
        <w:pStyle w:val="BodyText"/>
        <w:spacing w:before="1"/>
        <w:rPr>
          <w:rFonts w:ascii="Arial" w:hAnsi="Arial" w:cs="Arial"/>
          <w:sz w:val="27"/>
        </w:rPr>
      </w:pPr>
    </w:p>
    <w:p w14:paraId="2C5FC384" w14:textId="77777777" w:rsidR="004E61B2" w:rsidRPr="00611036" w:rsidRDefault="00BC2AC1">
      <w:pPr>
        <w:pStyle w:val="ListParagraph"/>
        <w:numPr>
          <w:ilvl w:val="2"/>
          <w:numId w:val="11"/>
        </w:numPr>
        <w:tabs>
          <w:tab w:val="left" w:pos="1919"/>
          <w:tab w:val="left" w:pos="1920"/>
        </w:tabs>
        <w:spacing w:before="1" w:after="9" w:line="273" w:lineRule="auto"/>
        <w:ind w:left="1919" w:right="580"/>
        <w:rPr>
          <w:rFonts w:ascii="Arial" w:hAnsi="Arial" w:cs="Arial"/>
          <w:sz w:val="24"/>
        </w:rPr>
      </w:pPr>
      <w:r w:rsidRPr="00611036">
        <w:rPr>
          <w:rFonts w:ascii="Arial" w:hAnsi="Arial" w:cs="Arial"/>
          <w:sz w:val="24"/>
        </w:rPr>
        <w:t xml:space="preserve">If the carton sizes used are not sufficiently supported on two opposite edges by the deck boards, a single layer of </w:t>
      </w:r>
      <w:proofErr w:type="gramStart"/>
      <w:r w:rsidRPr="00611036">
        <w:rPr>
          <w:rFonts w:ascii="Arial" w:hAnsi="Arial" w:cs="Arial"/>
          <w:sz w:val="24"/>
        </w:rPr>
        <w:t>corrugate</w:t>
      </w:r>
      <w:proofErr w:type="gramEnd"/>
      <w:r w:rsidRPr="00611036">
        <w:rPr>
          <w:rFonts w:ascii="Arial" w:hAnsi="Arial" w:cs="Arial"/>
          <w:sz w:val="24"/>
        </w:rPr>
        <w:t xml:space="preserve"> shall be used between the pallet and the bottom layer of cartons to prevent cartons from dropping between deck</w:t>
      </w:r>
      <w:r w:rsidRPr="00611036">
        <w:rPr>
          <w:rFonts w:ascii="Arial" w:hAnsi="Arial" w:cs="Arial"/>
          <w:spacing w:val="-1"/>
          <w:sz w:val="24"/>
        </w:rPr>
        <w:t xml:space="preserve"> </w:t>
      </w:r>
      <w:r w:rsidRPr="00611036">
        <w:rPr>
          <w:rFonts w:ascii="Arial" w:hAnsi="Arial" w:cs="Arial"/>
          <w:sz w:val="24"/>
        </w:rPr>
        <w:t>boards.</w:t>
      </w:r>
    </w:p>
    <w:p w14:paraId="2C5FC385" w14:textId="77777777" w:rsidR="004E61B2" w:rsidRPr="00611036" w:rsidRDefault="00BC2AC1">
      <w:pPr>
        <w:pStyle w:val="BodyText"/>
        <w:ind w:left="840"/>
        <w:rPr>
          <w:rFonts w:ascii="Arial" w:hAnsi="Arial" w:cs="Arial"/>
          <w:sz w:val="20"/>
        </w:rPr>
      </w:pPr>
      <w:r w:rsidRPr="00611036">
        <w:rPr>
          <w:rFonts w:ascii="Arial" w:hAnsi="Arial" w:cs="Arial"/>
          <w:noProof/>
          <w:sz w:val="20"/>
        </w:rPr>
        <w:drawing>
          <wp:inline distT="0" distB="0" distL="0" distR="0" wp14:anchorId="2C5FC4A6" wp14:editId="2C5FC4A7">
            <wp:extent cx="5560179" cy="1778793"/>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5560179" cy="1778793"/>
                    </a:xfrm>
                    <a:prstGeom prst="rect">
                      <a:avLst/>
                    </a:prstGeom>
                  </pic:spPr>
                </pic:pic>
              </a:graphicData>
            </a:graphic>
          </wp:inline>
        </w:drawing>
      </w:r>
    </w:p>
    <w:p w14:paraId="2C5FC386" w14:textId="77777777" w:rsidR="004E61B2" w:rsidRPr="00611036" w:rsidRDefault="004E61B2">
      <w:pPr>
        <w:rPr>
          <w:rFonts w:ascii="Arial" w:hAnsi="Arial" w:cs="Arial"/>
          <w:sz w:val="20"/>
        </w:rPr>
        <w:sectPr w:rsidR="004E61B2" w:rsidRPr="00611036">
          <w:pgSz w:w="12240" w:h="15840"/>
          <w:pgMar w:top="2240" w:right="880" w:bottom="760" w:left="1320" w:header="720" w:footer="551" w:gutter="0"/>
          <w:cols w:space="720"/>
        </w:sectPr>
      </w:pPr>
    </w:p>
    <w:p w14:paraId="2C5FC387" w14:textId="77777777" w:rsidR="004E61B2" w:rsidRPr="00611036" w:rsidRDefault="004E61B2">
      <w:pPr>
        <w:pStyle w:val="BodyText"/>
        <w:spacing w:before="4"/>
        <w:rPr>
          <w:rFonts w:ascii="Arial" w:hAnsi="Arial" w:cs="Arial"/>
        </w:rPr>
      </w:pPr>
    </w:p>
    <w:p w14:paraId="2C5FC388" w14:textId="77777777" w:rsidR="004E61B2" w:rsidRPr="00611036" w:rsidRDefault="00BC2AC1">
      <w:pPr>
        <w:pStyle w:val="ListParagraph"/>
        <w:numPr>
          <w:ilvl w:val="2"/>
          <w:numId w:val="11"/>
        </w:numPr>
        <w:tabs>
          <w:tab w:val="left" w:pos="1920"/>
        </w:tabs>
        <w:spacing w:before="100" w:after="6" w:line="271" w:lineRule="auto"/>
        <w:ind w:right="636"/>
        <w:jc w:val="both"/>
        <w:rPr>
          <w:rFonts w:ascii="Arial" w:hAnsi="Arial" w:cs="Arial"/>
          <w:sz w:val="24"/>
        </w:rPr>
      </w:pPr>
      <w:r w:rsidRPr="00611036">
        <w:rPr>
          <w:rFonts w:ascii="Arial" w:hAnsi="Arial" w:cs="Arial"/>
          <w:b/>
          <w:sz w:val="24"/>
        </w:rPr>
        <w:t xml:space="preserve">ALWAYS </w:t>
      </w:r>
      <w:r w:rsidRPr="00611036">
        <w:rPr>
          <w:rFonts w:ascii="Arial" w:hAnsi="Arial" w:cs="Arial"/>
          <w:sz w:val="24"/>
        </w:rPr>
        <w:t>vertically stack cartons in a straight alignment (one carton directly on top of one</w:t>
      </w:r>
      <w:r w:rsidRPr="00611036">
        <w:rPr>
          <w:rFonts w:ascii="Arial" w:hAnsi="Arial" w:cs="Arial"/>
          <w:spacing w:val="-3"/>
          <w:sz w:val="24"/>
        </w:rPr>
        <w:t xml:space="preserve"> </w:t>
      </w:r>
      <w:r w:rsidRPr="00611036">
        <w:rPr>
          <w:rFonts w:ascii="Arial" w:hAnsi="Arial" w:cs="Arial"/>
          <w:sz w:val="24"/>
        </w:rPr>
        <w:t>another).</w:t>
      </w:r>
    </w:p>
    <w:p w14:paraId="2C5FC389" w14:textId="77777777" w:rsidR="004E61B2" w:rsidRPr="00611036" w:rsidRDefault="00BC2AC1">
      <w:pPr>
        <w:tabs>
          <w:tab w:val="left" w:pos="4948"/>
        </w:tabs>
        <w:ind w:left="2977"/>
        <w:rPr>
          <w:rFonts w:ascii="Arial" w:hAnsi="Arial" w:cs="Arial"/>
          <w:sz w:val="20"/>
        </w:rPr>
      </w:pPr>
      <w:r w:rsidRPr="00611036">
        <w:rPr>
          <w:rFonts w:ascii="Arial" w:hAnsi="Arial" w:cs="Arial"/>
          <w:noProof/>
          <w:position w:val="4"/>
          <w:sz w:val="20"/>
        </w:rPr>
        <w:drawing>
          <wp:inline distT="0" distB="0" distL="0" distR="0" wp14:anchorId="2C5FC4A8" wp14:editId="2C5FC4A9">
            <wp:extent cx="1120711" cy="1004411"/>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1120711" cy="1004411"/>
                    </a:xfrm>
                    <a:prstGeom prst="rect">
                      <a:avLst/>
                    </a:prstGeom>
                  </pic:spPr>
                </pic:pic>
              </a:graphicData>
            </a:graphic>
          </wp:inline>
        </w:drawing>
      </w:r>
      <w:r w:rsidRPr="00611036">
        <w:rPr>
          <w:rFonts w:ascii="Arial" w:hAnsi="Arial" w:cs="Arial"/>
          <w:position w:val="4"/>
          <w:sz w:val="20"/>
        </w:rPr>
        <w:tab/>
      </w:r>
      <w:r w:rsidRPr="00611036">
        <w:rPr>
          <w:rFonts w:ascii="Arial" w:hAnsi="Arial" w:cs="Arial"/>
          <w:noProof/>
          <w:sz w:val="20"/>
        </w:rPr>
        <w:drawing>
          <wp:inline distT="0" distB="0" distL="0" distR="0" wp14:anchorId="2C5FC4AA" wp14:editId="2C5FC4AB">
            <wp:extent cx="1020889" cy="122682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1020889" cy="1226820"/>
                    </a:xfrm>
                    <a:prstGeom prst="rect">
                      <a:avLst/>
                    </a:prstGeom>
                  </pic:spPr>
                </pic:pic>
              </a:graphicData>
            </a:graphic>
          </wp:inline>
        </w:drawing>
      </w:r>
    </w:p>
    <w:p w14:paraId="2C5FC38A" w14:textId="77777777" w:rsidR="004E61B2" w:rsidRPr="00611036" w:rsidRDefault="004E61B2">
      <w:pPr>
        <w:pStyle w:val="BodyText"/>
        <w:spacing w:before="6"/>
        <w:rPr>
          <w:rFonts w:ascii="Arial" w:hAnsi="Arial" w:cs="Arial"/>
          <w:sz w:val="30"/>
        </w:rPr>
      </w:pPr>
    </w:p>
    <w:p w14:paraId="2C5FC38B" w14:textId="77777777" w:rsidR="004E61B2" w:rsidRPr="00611036" w:rsidRDefault="00BC2AC1">
      <w:pPr>
        <w:pStyle w:val="ListParagraph"/>
        <w:numPr>
          <w:ilvl w:val="2"/>
          <w:numId w:val="11"/>
        </w:numPr>
        <w:tabs>
          <w:tab w:val="left" w:pos="1919"/>
          <w:tab w:val="left" w:pos="1920"/>
        </w:tabs>
        <w:rPr>
          <w:rFonts w:ascii="Arial" w:hAnsi="Arial" w:cs="Arial"/>
          <w:sz w:val="24"/>
        </w:rPr>
      </w:pPr>
      <w:r w:rsidRPr="00611036">
        <w:rPr>
          <w:rFonts w:ascii="Arial" w:hAnsi="Arial" w:cs="Arial"/>
          <w:b/>
          <w:sz w:val="24"/>
        </w:rPr>
        <w:t xml:space="preserve">NEVER </w:t>
      </w:r>
      <w:r w:rsidRPr="00611036">
        <w:rPr>
          <w:rFonts w:ascii="Arial" w:hAnsi="Arial" w:cs="Arial"/>
          <w:sz w:val="24"/>
        </w:rPr>
        <w:t xml:space="preserve">pyramid, </w:t>
      </w:r>
      <w:proofErr w:type="gramStart"/>
      <w:r w:rsidRPr="00611036">
        <w:rPr>
          <w:rFonts w:ascii="Arial" w:hAnsi="Arial" w:cs="Arial"/>
          <w:sz w:val="24"/>
        </w:rPr>
        <w:t>interlock</w:t>
      </w:r>
      <w:proofErr w:type="gramEnd"/>
      <w:r w:rsidRPr="00611036">
        <w:rPr>
          <w:rFonts w:ascii="Arial" w:hAnsi="Arial" w:cs="Arial"/>
          <w:sz w:val="24"/>
        </w:rPr>
        <w:t xml:space="preserve"> or brick stack cartons on a</w:t>
      </w:r>
      <w:r w:rsidRPr="00611036">
        <w:rPr>
          <w:rFonts w:ascii="Arial" w:hAnsi="Arial" w:cs="Arial"/>
          <w:spacing w:val="-6"/>
          <w:sz w:val="24"/>
        </w:rPr>
        <w:t xml:space="preserve"> </w:t>
      </w:r>
      <w:r w:rsidRPr="00611036">
        <w:rPr>
          <w:rFonts w:ascii="Arial" w:hAnsi="Arial" w:cs="Arial"/>
          <w:sz w:val="24"/>
        </w:rPr>
        <w:t>pallet.</w:t>
      </w:r>
    </w:p>
    <w:p w14:paraId="2C5FC38C" w14:textId="77777777" w:rsidR="004E61B2" w:rsidRPr="00611036" w:rsidRDefault="00BC2AC1">
      <w:pPr>
        <w:pStyle w:val="BodyText"/>
        <w:spacing w:before="8"/>
        <w:rPr>
          <w:rFonts w:ascii="Arial" w:hAnsi="Arial" w:cs="Arial"/>
          <w:sz w:val="27"/>
        </w:rPr>
      </w:pPr>
      <w:r w:rsidRPr="00611036">
        <w:rPr>
          <w:rFonts w:ascii="Arial" w:hAnsi="Arial" w:cs="Arial"/>
          <w:noProof/>
        </w:rPr>
        <w:drawing>
          <wp:anchor distT="0" distB="0" distL="0" distR="0" simplePos="0" relativeHeight="251650560" behindDoc="0" locked="0" layoutInCell="1" allowOverlap="1" wp14:anchorId="2C5FC4AC" wp14:editId="2C5FC4AD">
            <wp:simplePos x="0" y="0"/>
            <wp:positionH relativeFrom="page">
              <wp:posOffset>2743200</wp:posOffset>
            </wp:positionH>
            <wp:positionV relativeFrom="paragraph">
              <wp:posOffset>227130</wp:posOffset>
            </wp:positionV>
            <wp:extent cx="2682907" cy="98069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2682907" cy="980693"/>
                    </a:xfrm>
                    <a:prstGeom prst="rect">
                      <a:avLst/>
                    </a:prstGeom>
                  </pic:spPr>
                </pic:pic>
              </a:graphicData>
            </a:graphic>
          </wp:anchor>
        </w:drawing>
      </w:r>
    </w:p>
    <w:p w14:paraId="2C5FC38D" w14:textId="77777777" w:rsidR="004E61B2" w:rsidRPr="00611036" w:rsidRDefault="004E61B2">
      <w:pPr>
        <w:pStyle w:val="BodyText"/>
        <w:spacing w:before="10"/>
        <w:rPr>
          <w:rFonts w:ascii="Arial" w:hAnsi="Arial" w:cs="Arial"/>
          <w:sz w:val="27"/>
        </w:rPr>
      </w:pPr>
    </w:p>
    <w:p w14:paraId="2C5FC38E" w14:textId="77777777" w:rsidR="004E61B2" w:rsidRPr="00611036" w:rsidRDefault="00BC2AC1">
      <w:pPr>
        <w:pStyle w:val="ListParagraph"/>
        <w:numPr>
          <w:ilvl w:val="2"/>
          <w:numId w:val="11"/>
        </w:numPr>
        <w:tabs>
          <w:tab w:val="left" w:pos="1920"/>
        </w:tabs>
        <w:spacing w:before="1" w:after="4" w:line="273" w:lineRule="auto"/>
        <w:ind w:right="644"/>
        <w:jc w:val="both"/>
        <w:rPr>
          <w:rFonts w:ascii="Arial" w:hAnsi="Arial" w:cs="Arial"/>
          <w:sz w:val="24"/>
        </w:rPr>
      </w:pPr>
      <w:r w:rsidRPr="00611036">
        <w:rPr>
          <w:rFonts w:ascii="Arial" w:hAnsi="Arial" w:cs="Arial"/>
          <w:b/>
          <w:sz w:val="24"/>
        </w:rPr>
        <w:t xml:space="preserve">NEVER </w:t>
      </w:r>
      <w:r w:rsidRPr="00611036">
        <w:rPr>
          <w:rFonts w:ascii="Arial" w:hAnsi="Arial" w:cs="Arial"/>
          <w:sz w:val="24"/>
        </w:rPr>
        <w:t>have carton overhang on a pallet. Overhanging cartons significantly reduces vertical stacking strength of the entire pallet load and causes crushing of cartons and the potential to damage</w:t>
      </w:r>
      <w:r w:rsidRPr="00611036">
        <w:rPr>
          <w:rFonts w:ascii="Arial" w:hAnsi="Arial" w:cs="Arial"/>
          <w:spacing w:val="-3"/>
          <w:sz w:val="24"/>
        </w:rPr>
        <w:t xml:space="preserve"> </w:t>
      </w:r>
      <w:r w:rsidRPr="00611036">
        <w:rPr>
          <w:rFonts w:ascii="Arial" w:hAnsi="Arial" w:cs="Arial"/>
          <w:sz w:val="24"/>
        </w:rPr>
        <w:t>parts.</w:t>
      </w:r>
    </w:p>
    <w:p w14:paraId="2C5FC38F" w14:textId="77777777" w:rsidR="004E61B2" w:rsidRPr="00611036" w:rsidRDefault="00BC2AC1">
      <w:pPr>
        <w:pStyle w:val="BodyText"/>
        <w:ind w:left="3720"/>
        <w:rPr>
          <w:rFonts w:ascii="Arial" w:hAnsi="Arial" w:cs="Arial"/>
          <w:sz w:val="20"/>
        </w:rPr>
      </w:pPr>
      <w:r w:rsidRPr="00611036">
        <w:rPr>
          <w:rFonts w:ascii="Arial" w:hAnsi="Arial" w:cs="Arial"/>
          <w:noProof/>
          <w:sz w:val="20"/>
        </w:rPr>
        <w:drawing>
          <wp:inline distT="0" distB="0" distL="0" distR="0" wp14:anchorId="2C5FC4AE" wp14:editId="2C5FC4AF">
            <wp:extent cx="909917" cy="100793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909917" cy="1007935"/>
                    </a:xfrm>
                    <a:prstGeom prst="rect">
                      <a:avLst/>
                    </a:prstGeom>
                  </pic:spPr>
                </pic:pic>
              </a:graphicData>
            </a:graphic>
          </wp:inline>
        </w:drawing>
      </w:r>
    </w:p>
    <w:p w14:paraId="2C5FC390" w14:textId="77777777" w:rsidR="004E61B2" w:rsidRPr="00611036" w:rsidRDefault="004E61B2">
      <w:pPr>
        <w:pStyle w:val="BodyText"/>
        <w:spacing w:before="3"/>
        <w:rPr>
          <w:rFonts w:ascii="Arial" w:hAnsi="Arial" w:cs="Arial"/>
          <w:sz w:val="31"/>
        </w:rPr>
      </w:pPr>
    </w:p>
    <w:p w14:paraId="2C5FC391" w14:textId="77777777" w:rsidR="004E61B2" w:rsidRPr="00611036" w:rsidRDefault="00BC2AC1">
      <w:pPr>
        <w:pStyle w:val="ListParagraph"/>
        <w:numPr>
          <w:ilvl w:val="2"/>
          <w:numId w:val="11"/>
        </w:numPr>
        <w:tabs>
          <w:tab w:val="left" w:pos="1919"/>
          <w:tab w:val="left" w:pos="1920"/>
        </w:tabs>
        <w:spacing w:line="273" w:lineRule="auto"/>
        <w:ind w:left="1919" w:right="582"/>
        <w:rPr>
          <w:rFonts w:ascii="Arial" w:hAnsi="Arial" w:cs="Arial"/>
          <w:sz w:val="24"/>
        </w:rPr>
      </w:pPr>
      <w:r w:rsidRPr="00611036">
        <w:rPr>
          <w:rFonts w:ascii="Arial" w:hAnsi="Arial" w:cs="Arial"/>
          <w:noProof/>
        </w:rPr>
        <w:drawing>
          <wp:anchor distT="0" distB="0" distL="0" distR="0" simplePos="0" relativeHeight="251651584" behindDoc="0" locked="0" layoutInCell="1" allowOverlap="1" wp14:anchorId="2C5FC4B0" wp14:editId="2C5FC4B1">
            <wp:simplePos x="0" y="0"/>
            <wp:positionH relativeFrom="page">
              <wp:posOffset>2823760</wp:posOffset>
            </wp:positionH>
            <wp:positionV relativeFrom="paragraph">
              <wp:posOffset>830555</wp:posOffset>
            </wp:positionV>
            <wp:extent cx="2086265" cy="1535525"/>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2086265" cy="1535525"/>
                    </a:xfrm>
                    <a:prstGeom prst="rect">
                      <a:avLst/>
                    </a:prstGeom>
                  </pic:spPr>
                </pic:pic>
              </a:graphicData>
            </a:graphic>
          </wp:anchor>
        </w:drawing>
      </w:r>
      <w:r w:rsidRPr="00611036">
        <w:rPr>
          <w:rFonts w:ascii="Arial" w:hAnsi="Arial" w:cs="Arial"/>
          <w:sz w:val="24"/>
        </w:rPr>
        <w:t>Laminated L-Shaped corner posts may be used externally on pallet loads to provide stability. Laminated corner posts are suggested for shipments of heavy parts and/or parts shipping long distances that are exposed to a dynamic shipping</w:t>
      </w:r>
      <w:r w:rsidRPr="00611036">
        <w:rPr>
          <w:rFonts w:ascii="Arial" w:hAnsi="Arial" w:cs="Arial"/>
          <w:spacing w:val="-4"/>
          <w:sz w:val="24"/>
        </w:rPr>
        <w:t xml:space="preserve"> </w:t>
      </w:r>
      <w:r w:rsidRPr="00611036">
        <w:rPr>
          <w:rFonts w:ascii="Arial" w:hAnsi="Arial" w:cs="Arial"/>
          <w:sz w:val="24"/>
        </w:rPr>
        <w:t>environment.</w:t>
      </w:r>
    </w:p>
    <w:p w14:paraId="2C5FC392" w14:textId="77777777" w:rsidR="004E61B2" w:rsidRPr="00611036" w:rsidRDefault="004E61B2">
      <w:pPr>
        <w:spacing w:line="273" w:lineRule="auto"/>
        <w:rPr>
          <w:rFonts w:ascii="Arial" w:hAnsi="Arial" w:cs="Arial"/>
          <w:sz w:val="24"/>
        </w:rPr>
        <w:sectPr w:rsidR="004E61B2" w:rsidRPr="00611036">
          <w:pgSz w:w="12240" w:h="15840"/>
          <w:pgMar w:top="2240" w:right="880" w:bottom="760" w:left="1320" w:header="720" w:footer="551" w:gutter="0"/>
          <w:cols w:space="720"/>
        </w:sectPr>
      </w:pPr>
    </w:p>
    <w:p w14:paraId="2C5FC393" w14:textId="77777777" w:rsidR="004E61B2" w:rsidRPr="00611036" w:rsidRDefault="004E61B2">
      <w:pPr>
        <w:pStyle w:val="BodyText"/>
        <w:spacing w:before="7"/>
        <w:rPr>
          <w:rFonts w:ascii="Arial" w:hAnsi="Arial" w:cs="Arial"/>
          <w:sz w:val="25"/>
        </w:rPr>
      </w:pPr>
    </w:p>
    <w:p w14:paraId="2C5FC394" w14:textId="77777777" w:rsidR="004E61B2" w:rsidRPr="00611036" w:rsidRDefault="00BC2AC1">
      <w:pPr>
        <w:pStyle w:val="Heading1"/>
        <w:spacing w:before="86"/>
        <w:rPr>
          <w:rFonts w:ascii="Arial" w:hAnsi="Arial" w:cs="Arial"/>
        </w:rPr>
      </w:pPr>
      <w:r w:rsidRPr="00611036">
        <w:rPr>
          <w:rFonts w:ascii="Arial" w:hAnsi="Arial" w:cs="Arial"/>
        </w:rPr>
        <w:t>SECTION 5 – RETURNABLE PACKAGING</w:t>
      </w:r>
    </w:p>
    <w:p w14:paraId="2C5FC395" w14:textId="77777777" w:rsidR="004E61B2" w:rsidRPr="00611036" w:rsidRDefault="00BC2AC1">
      <w:pPr>
        <w:pStyle w:val="Heading2"/>
        <w:numPr>
          <w:ilvl w:val="1"/>
          <w:numId w:val="10"/>
        </w:numPr>
        <w:tabs>
          <w:tab w:val="left" w:pos="839"/>
          <w:tab w:val="left" w:pos="840"/>
        </w:tabs>
        <w:spacing w:before="253"/>
        <w:rPr>
          <w:rFonts w:ascii="Arial" w:hAnsi="Arial" w:cs="Arial"/>
        </w:rPr>
      </w:pPr>
      <w:r w:rsidRPr="00611036">
        <w:rPr>
          <w:rFonts w:ascii="Arial" w:hAnsi="Arial" w:cs="Arial"/>
        </w:rPr>
        <w:t>GENERAL</w:t>
      </w:r>
      <w:r w:rsidRPr="00611036">
        <w:rPr>
          <w:rFonts w:ascii="Arial" w:hAnsi="Arial" w:cs="Arial"/>
          <w:spacing w:val="-2"/>
        </w:rPr>
        <w:t xml:space="preserve"> </w:t>
      </w:r>
      <w:r w:rsidRPr="00611036">
        <w:rPr>
          <w:rFonts w:ascii="Arial" w:hAnsi="Arial" w:cs="Arial"/>
        </w:rPr>
        <w:t>REQUIREMENTS</w:t>
      </w:r>
    </w:p>
    <w:p w14:paraId="2C5FC396" w14:textId="77777777" w:rsidR="004E61B2" w:rsidRPr="00611036" w:rsidRDefault="004E61B2">
      <w:pPr>
        <w:pStyle w:val="BodyText"/>
        <w:spacing w:before="11"/>
        <w:rPr>
          <w:rFonts w:ascii="Arial" w:hAnsi="Arial" w:cs="Arial"/>
          <w:b/>
          <w:sz w:val="31"/>
        </w:rPr>
      </w:pPr>
    </w:p>
    <w:p w14:paraId="2C5FC397" w14:textId="77777777" w:rsidR="004E61B2" w:rsidRPr="00611036" w:rsidRDefault="00BC2AC1">
      <w:pPr>
        <w:pStyle w:val="ListParagraph"/>
        <w:numPr>
          <w:ilvl w:val="2"/>
          <w:numId w:val="10"/>
        </w:numPr>
        <w:tabs>
          <w:tab w:val="left" w:pos="1919"/>
          <w:tab w:val="left" w:pos="1920"/>
        </w:tabs>
        <w:spacing w:line="273" w:lineRule="auto"/>
        <w:ind w:right="764"/>
        <w:rPr>
          <w:rFonts w:ascii="Arial" w:hAnsi="Arial" w:cs="Arial"/>
          <w:sz w:val="24"/>
        </w:rPr>
      </w:pPr>
      <w:r w:rsidRPr="00611036">
        <w:rPr>
          <w:rFonts w:ascii="Arial" w:hAnsi="Arial" w:cs="Arial"/>
          <w:sz w:val="24"/>
        </w:rPr>
        <w:t xml:space="preserve">Through </w:t>
      </w:r>
      <w:proofErr w:type="gramStart"/>
      <w:r w:rsidRPr="00611036">
        <w:rPr>
          <w:rFonts w:ascii="Arial" w:hAnsi="Arial" w:cs="Arial"/>
          <w:sz w:val="24"/>
        </w:rPr>
        <w:t>agreement</w:t>
      </w:r>
      <w:proofErr w:type="gramEnd"/>
      <w:r w:rsidRPr="00611036">
        <w:rPr>
          <w:rFonts w:ascii="Arial" w:hAnsi="Arial" w:cs="Arial"/>
          <w:sz w:val="24"/>
        </w:rPr>
        <w:t xml:space="preserve"> with GHSP, suppliers may at times utilize GHSP </w:t>
      </w:r>
      <w:proofErr w:type="gramStart"/>
      <w:r w:rsidRPr="00611036">
        <w:rPr>
          <w:rFonts w:ascii="Arial" w:hAnsi="Arial" w:cs="Arial"/>
          <w:sz w:val="24"/>
        </w:rPr>
        <w:t>owned</w:t>
      </w:r>
      <w:proofErr w:type="gramEnd"/>
      <w:r w:rsidRPr="00611036">
        <w:rPr>
          <w:rFonts w:ascii="Arial" w:hAnsi="Arial" w:cs="Arial"/>
          <w:sz w:val="24"/>
        </w:rPr>
        <w:t xml:space="preserve"> or supplier owned returnable packaging. GHSP Packaging Engineer will work with suppliers to determine container and dunnage</w:t>
      </w:r>
      <w:r w:rsidRPr="00611036">
        <w:rPr>
          <w:rFonts w:ascii="Arial" w:hAnsi="Arial" w:cs="Arial"/>
          <w:spacing w:val="-7"/>
          <w:sz w:val="24"/>
        </w:rPr>
        <w:t xml:space="preserve"> </w:t>
      </w:r>
      <w:r w:rsidRPr="00611036">
        <w:rPr>
          <w:rFonts w:ascii="Arial" w:hAnsi="Arial" w:cs="Arial"/>
          <w:sz w:val="24"/>
        </w:rPr>
        <w:t>requirements.</w:t>
      </w:r>
    </w:p>
    <w:p w14:paraId="2C5FC398" w14:textId="77777777" w:rsidR="004E61B2" w:rsidRPr="00611036" w:rsidRDefault="004E61B2">
      <w:pPr>
        <w:pStyle w:val="BodyText"/>
        <w:rPr>
          <w:rFonts w:ascii="Arial" w:hAnsi="Arial" w:cs="Arial"/>
          <w:sz w:val="28"/>
        </w:rPr>
      </w:pPr>
    </w:p>
    <w:p w14:paraId="2C5FC399" w14:textId="77777777" w:rsidR="004E61B2" w:rsidRPr="00611036" w:rsidRDefault="00BC2AC1">
      <w:pPr>
        <w:pStyle w:val="ListParagraph"/>
        <w:numPr>
          <w:ilvl w:val="2"/>
          <w:numId w:val="10"/>
        </w:numPr>
        <w:tabs>
          <w:tab w:val="left" w:pos="1919"/>
          <w:tab w:val="left" w:pos="1920"/>
        </w:tabs>
        <w:spacing w:line="276" w:lineRule="auto"/>
        <w:ind w:right="707"/>
        <w:rPr>
          <w:rFonts w:ascii="Arial" w:hAnsi="Arial" w:cs="Arial"/>
          <w:sz w:val="24"/>
        </w:rPr>
      </w:pPr>
      <w:proofErr w:type="gramStart"/>
      <w:r w:rsidRPr="00611036">
        <w:rPr>
          <w:rFonts w:ascii="Arial" w:hAnsi="Arial" w:cs="Arial"/>
          <w:sz w:val="24"/>
        </w:rPr>
        <w:t>In order to</w:t>
      </w:r>
      <w:proofErr w:type="gramEnd"/>
      <w:r w:rsidRPr="00611036">
        <w:rPr>
          <w:rFonts w:ascii="Arial" w:hAnsi="Arial" w:cs="Arial"/>
          <w:sz w:val="24"/>
        </w:rPr>
        <w:t xml:space="preserve"> accommodate container shortages, a sufficient supply of backup expendable packaging shall be maintained. Backup packaging shall simulate the returnable container and necessary dunnage while maintaining the same dimensions, function, and pack quantity while complying with GHSP expendable container requirements. It’s the supplier’s responsibility to</w:t>
      </w:r>
      <w:r w:rsidRPr="00611036">
        <w:rPr>
          <w:rFonts w:ascii="Arial" w:hAnsi="Arial" w:cs="Arial"/>
          <w:spacing w:val="-19"/>
          <w:sz w:val="24"/>
        </w:rPr>
        <w:t xml:space="preserve"> </w:t>
      </w:r>
      <w:r w:rsidRPr="00611036">
        <w:rPr>
          <w:rFonts w:ascii="Arial" w:hAnsi="Arial" w:cs="Arial"/>
          <w:sz w:val="24"/>
        </w:rPr>
        <w:t>make sure adequate backup packaging is</w:t>
      </w:r>
      <w:r w:rsidRPr="00611036">
        <w:rPr>
          <w:rFonts w:ascii="Arial" w:hAnsi="Arial" w:cs="Arial"/>
          <w:spacing w:val="-6"/>
          <w:sz w:val="24"/>
        </w:rPr>
        <w:t xml:space="preserve"> </w:t>
      </w:r>
      <w:r w:rsidRPr="00611036">
        <w:rPr>
          <w:rFonts w:ascii="Arial" w:hAnsi="Arial" w:cs="Arial"/>
          <w:sz w:val="24"/>
        </w:rPr>
        <w:t>available.</w:t>
      </w:r>
    </w:p>
    <w:p w14:paraId="2C5FC39A" w14:textId="77777777" w:rsidR="004E61B2" w:rsidRPr="00611036" w:rsidRDefault="004E61B2">
      <w:pPr>
        <w:pStyle w:val="BodyText"/>
        <w:spacing w:before="3"/>
        <w:rPr>
          <w:rFonts w:ascii="Arial" w:hAnsi="Arial" w:cs="Arial"/>
          <w:sz w:val="27"/>
        </w:rPr>
      </w:pPr>
    </w:p>
    <w:p w14:paraId="2C5FC39B" w14:textId="77777777" w:rsidR="004E61B2" w:rsidRPr="00611036" w:rsidRDefault="00BC2AC1">
      <w:pPr>
        <w:pStyle w:val="ListParagraph"/>
        <w:numPr>
          <w:ilvl w:val="2"/>
          <w:numId w:val="10"/>
        </w:numPr>
        <w:tabs>
          <w:tab w:val="left" w:pos="1919"/>
          <w:tab w:val="left" w:pos="1920"/>
        </w:tabs>
        <w:spacing w:before="1" w:line="271" w:lineRule="auto"/>
        <w:ind w:right="1567"/>
        <w:rPr>
          <w:rFonts w:ascii="Arial" w:hAnsi="Arial" w:cs="Arial"/>
          <w:sz w:val="24"/>
        </w:rPr>
      </w:pPr>
      <w:r w:rsidRPr="00611036">
        <w:rPr>
          <w:rFonts w:ascii="Arial" w:hAnsi="Arial" w:cs="Arial"/>
          <w:sz w:val="24"/>
        </w:rPr>
        <w:t>It is the supplier’s responsibility to remove old labels and inspect</w:t>
      </w:r>
      <w:r w:rsidRPr="00611036">
        <w:rPr>
          <w:rFonts w:ascii="Arial" w:hAnsi="Arial" w:cs="Arial"/>
          <w:spacing w:val="-21"/>
          <w:sz w:val="24"/>
        </w:rPr>
        <w:t xml:space="preserve"> </w:t>
      </w:r>
      <w:r w:rsidRPr="00611036">
        <w:rPr>
          <w:rFonts w:ascii="Arial" w:hAnsi="Arial" w:cs="Arial"/>
          <w:sz w:val="24"/>
        </w:rPr>
        <w:t>all containers for damage before</w:t>
      </w:r>
      <w:r w:rsidRPr="00611036">
        <w:rPr>
          <w:rFonts w:ascii="Arial" w:hAnsi="Arial" w:cs="Arial"/>
          <w:spacing w:val="-4"/>
          <w:sz w:val="24"/>
        </w:rPr>
        <w:t xml:space="preserve"> </w:t>
      </w:r>
      <w:r w:rsidRPr="00611036">
        <w:rPr>
          <w:rFonts w:ascii="Arial" w:hAnsi="Arial" w:cs="Arial"/>
          <w:sz w:val="24"/>
        </w:rPr>
        <w:t>use.</w:t>
      </w:r>
    </w:p>
    <w:p w14:paraId="2C5FC39C" w14:textId="77777777" w:rsidR="004E61B2" w:rsidRPr="00611036" w:rsidRDefault="004E61B2">
      <w:pPr>
        <w:pStyle w:val="BodyText"/>
        <w:spacing w:before="3"/>
        <w:rPr>
          <w:rFonts w:ascii="Arial" w:hAnsi="Arial" w:cs="Arial"/>
          <w:sz w:val="28"/>
        </w:rPr>
      </w:pPr>
    </w:p>
    <w:p w14:paraId="2C5FC39D" w14:textId="77777777" w:rsidR="004E61B2" w:rsidRPr="00611036" w:rsidRDefault="00BC2AC1">
      <w:pPr>
        <w:pStyle w:val="ListParagraph"/>
        <w:numPr>
          <w:ilvl w:val="2"/>
          <w:numId w:val="10"/>
        </w:numPr>
        <w:tabs>
          <w:tab w:val="left" w:pos="1919"/>
          <w:tab w:val="left" w:pos="1920"/>
        </w:tabs>
        <w:spacing w:line="271" w:lineRule="auto"/>
        <w:ind w:right="770"/>
        <w:rPr>
          <w:rFonts w:ascii="Arial" w:hAnsi="Arial" w:cs="Arial"/>
          <w:sz w:val="24"/>
        </w:rPr>
      </w:pPr>
      <w:r w:rsidRPr="00611036">
        <w:rPr>
          <w:rFonts w:ascii="Arial" w:hAnsi="Arial" w:cs="Arial"/>
          <w:sz w:val="24"/>
        </w:rPr>
        <w:t>Supplier labels used on returnable packaging must be removable without the use of excessive force or cleaning</w:t>
      </w:r>
      <w:r w:rsidRPr="00611036">
        <w:rPr>
          <w:rFonts w:ascii="Arial" w:hAnsi="Arial" w:cs="Arial"/>
          <w:spacing w:val="-7"/>
          <w:sz w:val="24"/>
        </w:rPr>
        <w:t xml:space="preserve"> </w:t>
      </w:r>
      <w:r w:rsidRPr="00611036">
        <w:rPr>
          <w:rFonts w:ascii="Arial" w:hAnsi="Arial" w:cs="Arial"/>
          <w:sz w:val="24"/>
        </w:rPr>
        <w:t>agents.</w:t>
      </w:r>
    </w:p>
    <w:p w14:paraId="2C5FC39E" w14:textId="77777777" w:rsidR="004E61B2" w:rsidRPr="00611036" w:rsidRDefault="004E61B2">
      <w:pPr>
        <w:pStyle w:val="BodyText"/>
        <w:spacing w:before="4"/>
        <w:rPr>
          <w:rFonts w:ascii="Arial" w:hAnsi="Arial" w:cs="Arial"/>
          <w:sz w:val="28"/>
        </w:rPr>
      </w:pPr>
    </w:p>
    <w:p w14:paraId="2C5FC39F" w14:textId="77777777" w:rsidR="004E61B2" w:rsidRPr="00611036" w:rsidRDefault="00BC2AC1">
      <w:pPr>
        <w:pStyle w:val="ListParagraph"/>
        <w:numPr>
          <w:ilvl w:val="2"/>
          <w:numId w:val="10"/>
        </w:numPr>
        <w:tabs>
          <w:tab w:val="left" w:pos="1919"/>
          <w:tab w:val="left" w:pos="1920"/>
        </w:tabs>
        <w:spacing w:line="273" w:lineRule="auto"/>
        <w:ind w:right="621"/>
        <w:rPr>
          <w:rFonts w:ascii="Arial" w:hAnsi="Arial" w:cs="Arial"/>
          <w:sz w:val="24"/>
        </w:rPr>
      </w:pPr>
      <w:r w:rsidRPr="00611036">
        <w:rPr>
          <w:rFonts w:ascii="Arial" w:hAnsi="Arial" w:cs="Arial"/>
          <w:sz w:val="24"/>
        </w:rPr>
        <w:t>Supplier owned packaging must have “Return to” labels or hot stamps</w:t>
      </w:r>
      <w:r w:rsidRPr="00611036">
        <w:rPr>
          <w:rFonts w:ascii="Arial" w:hAnsi="Arial" w:cs="Arial"/>
          <w:spacing w:val="-17"/>
          <w:sz w:val="24"/>
        </w:rPr>
        <w:t xml:space="preserve"> </w:t>
      </w:r>
      <w:r w:rsidRPr="00611036">
        <w:rPr>
          <w:rFonts w:ascii="Arial" w:hAnsi="Arial" w:cs="Arial"/>
          <w:sz w:val="24"/>
        </w:rPr>
        <w:t>located in a clearly visible area that does not interfere with the production identification</w:t>
      </w:r>
      <w:r w:rsidRPr="00611036">
        <w:rPr>
          <w:rFonts w:ascii="Arial" w:hAnsi="Arial" w:cs="Arial"/>
          <w:spacing w:val="-2"/>
          <w:sz w:val="24"/>
        </w:rPr>
        <w:t xml:space="preserve"> </w:t>
      </w:r>
      <w:r w:rsidRPr="00611036">
        <w:rPr>
          <w:rFonts w:ascii="Arial" w:hAnsi="Arial" w:cs="Arial"/>
          <w:sz w:val="24"/>
        </w:rPr>
        <w:t>labels.</w:t>
      </w:r>
    </w:p>
    <w:p w14:paraId="2C5FC3A0" w14:textId="77777777" w:rsidR="004E61B2" w:rsidRPr="00611036" w:rsidRDefault="004E61B2">
      <w:pPr>
        <w:pStyle w:val="BodyText"/>
        <w:rPr>
          <w:rFonts w:ascii="Arial" w:hAnsi="Arial" w:cs="Arial"/>
          <w:sz w:val="26"/>
        </w:rPr>
      </w:pPr>
    </w:p>
    <w:p w14:paraId="2C5FC3A1" w14:textId="77777777" w:rsidR="004E61B2" w:rsidRPr="00611036" w:rsidRDefault="004E61B2">
      <w:pPr>
        <w:pStyle w:val="BodyText"/>
        <w:spacing w:before="6"/>
        <w:rPr>
          <w:rFonts w:ascii="Arial" w:hAnsi="Arial" w:cs="Arial"/>
          <w:sz w:val="29"/>
        </w:rPr>
      </w:pPr>
    </w:p>
    <w:p w14:paraId="2C5FC3A2" w14:textId="77777777" w:rsidR="004E61B2" w:rsidRPr="00611036" w:rsidRDefault="00BC2AC1">
      <w:pPr>
        <w:pStyle w:val="Heading1"/>
        <w:rPr>
          <w:rFonts w:ascii="Arial" w:hAnsi="Arial" w:cs="Arial"/>
        </w:rPr>
      </w:pPr>
      <w:r w:rsidRPr="00611036">
        <w:rPr>
          <w:rFonts w:ascii="Arial" w:hAnsi="Arial" w:cs="Arial"/>
        </w:rPr>
        <w:t>SECTION 6 – MISCELLANEOUS</w:t>
      </w:r>
    </w:p>
    <w:p w14:paraId="2C5FC3A3" w14:textId="77777777" w:rsidR="004E61B2" w:rsidRPr="00611036" w:rsidRDefault="00BC2AC1">
      <w:pPr>
        <w:pStyle w:val="Heading2"/>
        <w:numPr>
          <w:ilvl w:val="1"/>
          <w:numId w:val="9"/>
        </w:numPr>
        <w:tabs>
          <w:tab w:val="left" w:pos="839"/>
          <w:tab w:val="left" w:pos="840"/>
        </w:tabs>
        <w:spacing w:before="255"/>
        <w:rPr>
          <w:rFonts w:ascii="Arial" w:hAnsi="Arial" w:cs="Arial"/>
        </w:rPr>
      </w:pPr>
      <w:r w:rsidRPr="00611036">
        <w:rPr>
          <w:rFonts w:ascii="Arial" w:hAnsi="Arial" w:cs="Arial"/>
        </w:rPr>
        <w:t>PV (PRODUCT VALIDATION)</w:t>
      </w:r>
      <w:r w:rsidRPr="00611036">
        <w:rPr>
          <w:rFonts w:ascii="Arial" w:hAnsi="Arial" w:cs="Arial"/>
          <w:spacing w:val="-5"/>
        </w:rPr>
        <w:t xml:space="preserve"> </w:t>
      </w:r>
      <w:r w:rsidRPr="00611036">
        <w:rPr>
          <w:rFonts w:ascii="Arial" w:hAnsi="Arial" w:cs="Arial"/>
        </w:rPr>
        <w:t>SHIPMENTS</w:t>
      </w:r>
    </w:p>
    <w:p w14:paraId="2C5FC3A4" w14:textId="77777777" w:rsidR="004E61B2" w:rsidRPr="00611036" w:rsidRDefault="004E61B2">
      <w:pPr>
        <w:pStyle w:val="BodyText"/>
        <w:spacing w:before="3"/>
        <w:rPr>
          <w:rFonts w:ascii="Arial" w:hAnsi="Arial" w:cs="Arial"/>
          <w:b/>
          <w:sz w:val="36"/>
        </w:rPr>
      </w:pPr>
    </w:p>
    <w:p w14:paraId="2C5FC3A5" w14:textId="77777777" w:rsidR="004E61B2" w:rsidRPr="00611036" w:rsidRDefault="00BC2AC1">
      <w:pPr>
        <w:pStyle w:val="ListParagraph"/>
        <w:numPr>
          <w:ilvl w:val="2"/>
          <w:numId w:val="9"/>
        </w:numPr>
        <w:tabs>
          <w:tab w:val="left" w:pos="1919"/>
          <w:tab w:val="left" w:pos="1920"/>
        </w:tabs>
        <w:spacing w:line="264" w:lineRule="auto"/>
        <w:ind w:right="858"/>
        <w:rPr>
          <w:rFonts w:ascii="Arial" w:hAnsi="Arial" w:cs="Arial"/>
          <w:sz w:val="24"/>
        </w:rPr>
      </w:pPr>
      <w:r w:rsidRPr="00611036">
        <w:rPr>
          <w:rFonts w:ascii="Arial" w:hAnsi="Arial" w:cs="Arial"/>
          <w:sz w:val="24"/>
        </w:rPr>
        <w:t>Approved production intent packaging must be used for PV part shipments. Any deviations must be approved by GHSP Packaging</w:t>
      </w:r>
      <w:r w:rsidRPr="00611036">
        <w:rPr>
          <w:rFonts w:ascii="Arial" w:hAnsi="Arial" w:cs="Arial"/>
          <w:spacing w:val="-18"/>
          <w:sz w:val="24"/>
        </w:rPr>
        <w:t xml:space="preserve"> </w:t>
      </w:r>
      <w:r w:rsidRPr="00611036">
        <w:rPr>
          <w:rFonts w:ascii="Arial" w:hAnsi="Arial" w:cs="Arial"/>
          <w:sz w:val="24"/>
        </w:rPr>
        <w:t>Engineering.</w:t>
      </w:r>
    </w:p>
    <w:p w14:paraId="2C5FC3A6" w14:textId="77777777" w:rsidR="004E61B2" w:rsidRPr="00611036" w:rsidRDefault="004E61B2">
      <w:pPr>
        <w:spacing w:line="264" w:lineRule="auto"/>
        <w:rPr>
          <w:rFonts w:ascii="Arial" w:hAnsi="Arial" w:cs="Arial"/>
          <w:sz w:val="24"/>
        </w:rPr>
        <w:sectPr w:rsidR="004E61B2" w:rsidRPr="00611036">
          <w:pgSz w:w="12240" w:h="15840"/>
          <w:pgMar w:top="2240" w:right="880" w:bottom="760" w:left="1320" w:header="720" w:footer="551" w:gutter="0"/>
          <w:cols w:space="720"/>
        </w:sectPr>
      </w:pPr>
    </w:p>
    <w:p w14:paraId="2C5FC3A7" w14:textId="77777777" w:rsidR="004E61B2" w:rsidRPr="00611036" w:rsidRDefault="004E61B2">
      <w:pPr>
        <w:pStyle w:val="BodyText"/>
        <w:spacing w:before="3"/>
        <w:rPr>
          <w:rFonts w:ascii="Arial" w:hAnsi="Arial" w:cs="Arial"/>
          <w:sz w:val="25"/>
        </w:rPr>
      </w:pPr>
    </w:p>
    <w:p w14:paraId="2C5FC3A9" w14:textId="4216FB8D" w:rsidR="004E61B2" w:rsidRPr="00611036" w:rsidRDefault="00BC2AC1" w:rsidP="00621752">
      <w:pPr>
        <w:pStyle w:val="Heading2"/>
        <w:numPr>
          <w:ilvl w:val="1"/>
          <w:numId w:val="9"/>
        </w:numPr>
        <w:tabs>
          <w:tab w:val="left" w:pos="839"/>
          <w:tab w:val="left" w:pos="840"/>
        </w:tabs>
        <w:spacing w:before="89"/>
        <w:rPr>
          <w:rFonts w:ascii="Arial" w:hAnsi="Arial" w:cs="Arial"/>
        </w:rPr>
      </w:pPr>
      <w:r w:rsidRPr="00611036">
        <w:rPr>
          <w:rFonts w:ascii="Arial" w:hAnsi="Arial" w:cs="Arial"/>
        </w:rPr>
        <w:t>DUNNAGE</w:t>
      </w:r>
    </w:p>
    <w:p w14:paraId="2C5FC3AA" w14:textId="77777777" w:rsidR="004E61B2" w:rsidRPr="00611036" w:rsidRDefault="00BC2AC1">
      <w:pPr>
        <w:pStyle w:val="ListParagraph"/>
        <w:numPr>
          <w:ilvl w:val="0"/>
          <w:numId w:val="8"/>
        </w:numPr>
        <w:tabs>
          <w:tab w:val="left" w:pos="1919"/>
          <w:tab w:val="left" w:pos="1920"/>
        </w:tabs>
        <w:spacing w:line="276" w:lineRule="auto"/>
        <w:ind w:right="712"/>
        <w:rPr>
          <w:rFonts w:ascii="Arial" w:hAnsi="Arial" w:cs="Arial"/>
          <w:sz w:val="24"/>
        </w:rPr>
      </w:pPr>
      <w:r w:rsidRPr="00611036">
        <w:rPr>
          <w:rFonts w:ascii="Arial" w:hAnsi="Arial" w:cs="Arial"/>
          <w:sz w:val="24"/>
        </w:rPr>
        <w:t xml:space="preserve">Fiberboard, plastics, </w:t>
      </w:r>
      <w:proofErr w:type="gramStart"/>
      <w:r w:rsidRPr="00611036">
        <w:rPr>
          <w:rFonts w:ascii="Arial" w:hAnsi="Arial" w:cs="Arial"/>
          <w:sz w:val="24"/>
        </w:rPr>
        <w:t>bags</w:t>
      </w:r>
      <w:proofErr w:type="gramEnd"/>
      <w:r w:rsidRPr="00611036">
        <w:rPr>
          <w:rFonts w:ascii="Arial" w:hAnsi="Arial" w:cs="Arial"/>
          <w:sz w:val="24"/>
        </w:rPr>
        <w:t xml:space="preserve"> or a combination of materials may be necessary to provide part protection and eliminate part damage due to shock and vibration incurred during the logistics cycle. Container loading, unloading, waste disposal, recycling, and any </w:t>
      </w:r>
      <w:r w:rsidRPr="00611036">
        <w:rPr>
          <w:rFonts w:ascii="Arial" w:hAnsi="Arial" w:cs="Arial"/>
          <w:b/>
          <w:sz w:val="24"/>
          <w:u w:val="thick"/>
        </w:rPr>
        <w:t>clean room</w:t>
      </w:r>
      <w:r w:rsidRPr="00611036">
        <w:rPr>
          <w:rFonts w:ascii="Arial" w:hAnsi="Arial" w:cs="Arial"/>
          <w:b/>
          <w:sz w:val="24"/>
        </w:rPr>
        <w:t xml:space="preserve"> </w:t>
      </w:r>
      <w:r w:rsidRPr="00611036">
        <w:rPr>
          <w:rFonts w:ascii="Arial" w:hAnsi="Arial" w:cs="Arial"/>
          <w:sz w:val="24"/>
        </w:rPr>
        <w:t>requirements should be taken into consideration when developing internal</w:t>
      </w:r>
      <w:r w:rsidRPr="00611036">
        <w:rPr>
          <w:rFonts w:ascii="Arial" w:hAnsi="Arial" w:cs="Arial"/>
          <w:spacing w:val="-4"/>
          <w:sz w:val="24"/>
        </w:rPr>
        <w:t xml:space="preserve"> </w:t>
      </w:r>
      <w:r w:rsidRPr="00611036">
        <w:rPr>
          <w:rFonts w:ascii="Arial" w:hAnsi="Arial" w:cs="Arial"/>
          <w:sz w:val="24"/>
        </w:rPr>
        <w:t>dunnage.</w:t>
      </w:r>
    </w:p>
    <w:p w14:paraId="2C5FC3AB" w14:textId="77777777" w:rsidR="004E61B2" w:rsidRPr="00611036" w:rsidRDefault="004E61B2">
      <w:pPr>
        <w:pStyle w:val="BodyText"/>
        <w:spacing w:before="10"/>
        <w:rPr>
          <w:rFonts w:ascii="Arial" w:hAnsi="Arial" w:cs="Arial"/>
          <w:sz w:val="31"/>
        </w:rPr>
      </w:pPr>
    </w:p>
    <w:p w14:paraId="2C5FC3AD" w14:textId="5E563731" w:rsidR="004E61B2" w:rsidRPr="00611036" w:rsidRDefault="00BC2AC1" w:rsidP="00621752">
      <w:pPr>
        <w:pStyle w:val="Heading2"/>
        <w:numPr>
          <w:ilvl w:val="1"/>
          <w:numId w:val="9"/>
        </w:numPr>
        <w:tabs>
          <w:tab w:val="left" w:pos="839"/>
          <w:tab w:val="left" w:pos="840"/>
        </w:tabs>
        <w:rPr>
          <w:rFonts w:ascii="Arial" w:hAnsi="Arial" w:cs="Arial"/>
        </w:rPr>
      </w:pPr>
      <w:r w:rsidRPr="00611036">
        <w:rPr>
          <w:rFonts w:ascii="Arial" w:hAnsi="Arial" w:cs="Arial"/>
        </w:rPr>
        <w:t>CORROSION</w:t>
      </w:r>
      <w:r w:rsidRPr="00611036">
        <w:rPr>
          <w:rFonts w:ascii="Arial" w:hAnsi="Arial" w:cs="Arial"/>
          <w:spacing w:val="-3"/>
        </w:rPr>
        <w:t xml:space="preserve"> </w:t>
      </w:r>
      <w:r w:rsidRPr="00611036">
        <w:rPr>
          <w:rFonts w:ascii="Arial" w:hAnsi="Arial" w:cs="Arial"/>
        </w:rPr>
        <w:t>PREVENTION</w:t>
      </w:r>
    </w:p>
    <w:p w14:paraId="2C5FC3AE" w14:textId="77777777" w:rsidR="004E61B2" w:rsidRPr="00611036" w:rsidRDefault="00BC2AC1">
      <w:pPr>
        <w:pStyle w:val="ListParagraph"/>
        <w:numPr>
          <w:ilvl w:val="0"/>
          <w:numId w:val="7"/>
        </w:numPr>
        <w:tabs>
          <w:tab w:val="left" w:pos="1919"/>
          <w:tab w:val="left" w:pos="1920"/>
        </w:tabs>
        <w:spacing w:line="273" w:lineRule="auto"/>
        <w:ind w:right="580"/>
        <w:rPr>
          <w:rFonts w:ascii="Arial" w:hAnsi="Arial" w:cs="Arial"/>
          <w:sz w:val="24"/>
        </w:rPr>
      </w:pPr>
      <w:r w:rsidRPr="00611036">
        <w:rPr>
          <w:rFonts w:ascii="Arial" w:hAnsi="Arial" w:cs="Arial"/>
          <w:sz w:val="24"/>
        </w:rPr>
        <w:t>Parts that are susceptible to corrosion must be packaged with corrosion inhibiting materials such as VCI and/or desiccants.  Parts designated for export should be given extra attention due to the greater risk of corrosion from longer transit times and extreme temperature and humidity</w:t>
      </w:r>
      <w:r w:rsidRPr="00611036">
        <w:rPr>
          <w:rFonts w:ascii="Arial" w:hAnsi="Arial" w:cs="Arial"/>
          <w:spacing w:val="-12"/>
          <w:sz w:val="24"/>
        </w:rPr>
        <w:t xml:space="preserve"> </w:t>
      </w:r>
      <w:r w:rsidRPr="00611036">
        <w:rPr>
          <w:rFonts w:ascii="Arial" w:hAnsi="Arial" w:cs="Arial"/>
          <w:sz w:val="24"/>
        </w:rPr>
        <w:t>fluctuations.</w:t>
      </w:r>
    </w:p>
    <w:p w14:paraId="2C5FC3AF" w14:textId="77777777" w:rsidR="004E61B2" w:rsidRPr="00611036" w:rsidRDefault="004E61B2">
      <w:pPr>
        <w:pStyle w:val="BodyText"/>
        <w:spacing w:before="10"/>
        <w:rPr>
          <w:rFonts w:ascii="Arial" w:hAnsi="Arial" w:cs="Arial"/>
          <w:sz w:val="32"/>
        </w:rPr>
      </w:pPr>
    </w:p>
    <w:p w14:paraId="2C5FC3B1" w14:textId="6F5AB6EE" w:rsidR="004E61B2" w:rsidRPr="00611036" w:rsidRDefault="00BC2AC1" w:rsidP="00621752">
      <w:pPr>
        <w:pStyle w:val="Heading2"/>
        <w:numPr>
          <w:ilvl w:val="1"/>
          <w:numId w:val="9"/>
        </w:numPr>
        <w:tabs>
          <w:tab w:val="left" w:pos="839"/>
          <w:tab w:val="left" w:pos="840"/>
        </w:tabs>
        <w:spacing w:before="1"/>
        <w:rPr>
          <w:rFonts w:ascii="Arial" w:hAnsi="Arial" w:cs="Arial"/>
        </w:rPr>
      </w:pPr>
      <w:r w:rsidRPr="00611036">
        <w:rPr>
          <w:rFonts w:ascii="Arial" w:hAnsi="Arial" w:cs="Arial"/>
        </w:rPr>
        <w:t>ESD</w:t>
      </w:r>
      <w:r w:rsidRPr="00611036">
        <w:rPr>
          <w:rFonts w:ascii="Arial" w:hAnsi="Arial" w:cs="Arial"/>
          <w:spacing w:val="-3"/>
        </w:rPr>
        <w:t xml:space="preserve"> </w:t>
      </w:r>
      <w:r w:rsidRPr="00611036">
        <w:rPr>
          <w:rFonts w:ascii="Arial" w:hAnsi="Arial" w:cs="Arial"/>
        </w:rPr>
        <w:t>PROTECTION</w:t>
      </w:r>
    </w:p>
    <w:p w14:paraId="2C5FC3B2" w14:textId="77777777" w:rsidR="004E61B2" w:rsidRPr="00611036" w:rsidRDefault="00BC2AC1">
      <w:pPr>
        <w:pStyle w:val="ListParagraph"/>
        <w:numPr>
          <w:ilvl w:val="0"/>
          <w:numId w:val="6"/>
        </w:numPr>
        <w:tabs>
          <w:tab w:val="left" w:pos="1919"/>
          <w:tab w:val="left" w:pos="1920"/>
        </w:tabs>
        <w:spacing w:before="1" w:line="273" w:lineRule="auto"/>
        <w:ind w:left="1919" w:right="783"/>
        <w:rPr>
          <w:rFonts w:ascii="Arial" w:hAnsi="Arial" w:cs="Arial"/>
          <w:sz w:val="24"/>
        </w:rPr>
      </w:pPr>
      <w:r w:rsidRPr="00611036">
        <w:rPr>
          <w:rFonts w:ascii="Arial" w:hAnsi="Arial" w:cs="Arial"/>
          <w:sz w:val="24"/>
        </w:rPr>
        <w:t>The use of ant-static and/or ESD protective materials should be used for any sensitive electronic</w:t>
      </w:r>
      <w:r w:rsidRPr="00611036">
        <w:rPr>
          <w:rFonts w:ascii="Arial" w:hAnsi="Arial" w:cs="Arial"/>
          <w:spacing w:val="-3"/>
          <w:sz w:val="24"/>
        </w:rPr>
        <w:t xml:space="preserve"> </w:t>
      </w:r>
      <w:r w:rsidRPr="00611036">
        <w:rPr>
          <w:rFonts w:ascii="Arial" w:hAnsi="Arial" w:cs="Arial"/>
          <w:sz w:val="24"/>
        </w:rPr>
        <w:t>parts.</w:t>
      </w:r>
    </w:p>
    <w:p w14:paraId="2C5FC3B4" w14:textId="77777777" w:rsidR="004E61B2" w:rsidRPr="00611036" w:rsidRDefault="004E61B2">
      <w:pPr>
        <w:pStyle w:val="BodyText"/>
        <w:spacing w:before="4"/>
        <w:rPr>
          <w:rFonts w:ascii="Arial" w:hAnsi="Arial" w:cs="Arial"/>
          <w:sz w:val="29"/>
        </w:rPr>
      </w:pPr>
    </w:p>
    <w:p w14:paraId="2C5FC3B5" w14:textId="77777777" w:rsidR="004E61B2" w:rsidRPr="00611036" w:rsidRDefault="00BC2AC1">
      <w:pPr>
        <w:pStyle w:val="Heading1"/>
        <w:ind w:right="1664"/>
        <w:rPr>
          <w:rFonts w:ascii="Arial" w:hAnsi="Arial" w:cs="Arial"/>
        </w:rPr>
      </w:pPr>
      <w:r w:rsidRPr="00611036">
        <w:rPr>
          <w:rFonts w:ascii="Arial" w:hAnsi="Arial" w:cs="Arial"/>
        </w:rPr>
        <w:t>SECTION 7 – GHSP PACKAGING SKETCH FORM</w:t>
      </w:r>
    </w:p>
    <w:p w14:paraId="2C5FC3B6" w14:textId="77777777" w:rsidR="004E61B2" w:rsidRPr="00611036" w:rsidRDefault="00BC2AC1">
      <w:pPr>
        <w:pStyle w:val="Heading2"/>
        <w:numPr>
          <w:ilvl w:val="1"/>
          <w:numId w:val="5"/>
        </w:numPr>
        <w:tabs>
          <w:tab w:val="left" w:pos="839"/>
          <w:tab w:val="left" w:pos="840"/>
        </w:tabs>
        <w:spacing w:before="255"/>
        <w:rPr>
          <w:rFonts w:ascii="Arial" w:hAnsi="Arial" w:cs="Arial"/>
        </w:rPr>
      </w:pPr>
      <w:r w:rsidRPr="00611036">
        <w:rPr>
          <w:rFonts w:ascii="Arial" w:hAnsi="Arial" w:cs="Arial"/>
        </w:rPr>
        <w:t>COMPLETING AND</w:t>
      </w:r>
      <w:r w:rsidRPr="00611036">
        <w:rPr>
          <w:rFonts w:ascii="Arial" w:hAnsi="Arial" w:cs="Arial"/>
          <w:spacing w:val="-4"/>
        </w:rPr>
        <w:t xml:space="preserve"> </w:t>
      </w:r>
      <w:r w:rsidRPr="00611036">
        <w:rPr>
          <w:rFonts w:ascii="Arial" w:hAnsi="Arial" w:cs="Arial"/>
        </w:rPr>
        <w:t>SUBMITTING</w:t>
      </w:r>
    </w:p>
    <w:p w14:paraId="2C5FC3B7" w14:textId="77777777" w:rsidR="004E61B2" w:rsidRPr="00611036" w:rsidRDefault="004E61B2">
      <w:pPr>
        <w:pStyle w:val="BodyText"/>
        <w:spacing w:before="6"/>
        <w:rPr>
          <w:rFonts w:ascii="Arial" w:hAnsi="Arial" w:cs="Arial"/>
          <w:b/>
          <w:sz w:val="36"/>
        </w:rPr>
      </w:pPr>
    </w:p>
    <w:p w14:paraId="2C5FC3B8" w14:textId="77777777" w:rsidR="004E61B2" w:rsidRPr="00611036" w:rsidRDefault="00BC2AC1">
      <w:pPr>
        <w:pStyle w:val="ListParagraph"/>
        <w:numPr>
          <w:ilvl w:val="2"/>
          <w:numId w:val="5"/>
        </w:numPr>
        <w:tabs>
          <w:tab w:val="left" w:pos="1919"/>
          <w:tab w:val="left" w:pos="1920"/>
        </w:tabs>
        <w:spacing w:line="276" w:lineRule="auto"/>
        <w:ind w:right="746"/>
        <w:rPr>
          <w:rFonts w:ascii="Arial" w:hAnsi="Arial" w:cs="Arial"/>
          <w:sz w:val="24"/>
        </w:rPr>
      </w:pPr>
      <w:r w:rsidRPr="00611036">
        <w:rPr>
          <w:rFonts w:ascii="Arial" w:hAnsi="Arial" w:cs="Arial"/>
          <w:sz w:val="24"/>
        </w:rPr>
        <w:t xml:space="preserve">After business is awarded and suppliers </w:t>
      </w:r>
      <w:proofErr w:type="gramStart"/>
      <w:r w:rsidRPr="00611036">
        <w:rPr>
          <w:rFonts w:ascii="Arial" w:hAnsi="Arial" w:cs="Arial"/>
          <w:sz w:val="24"/>
        </w:rPr>
        <w:t>having</w:t>
      </w:r>
      <w:proofErr w:type="gramEnd"/>
      <w:r w:rsidRPr="00611036">
        <w:rPr>
          <w:rFonts w:ascii="Arial" w:hAnsi="Arial" w:cs="Arial"/>
          <w:sz w:val="24"/>
        </w:rPr>
        <w:t xml:space="preserve"> adequate part data and/or sample parts, a preliminary GHSP “Packaging Sketch Form” must be submitted to GHSP Packaging Engineer for initial review. The GHSP “Packaging Sketch Form” can be downloaded from the GHSP website under the Supplier tab. </w:t>
      </w:r>
      <w:r w:rsidRPr="00611036">
        <w:rPr>
          <w:rFonts w:ascii="Arial" w:hAnsi="Arial" w:cs="Arial"/>
          <w:spacing w:val="-3"/>
          <w:sz w:val="24"/>
        </w:rPr>
        <w:t xml:space="preserve">It </w:t>
      </w:r>
      <w:r w:rsidRPr="00611036">
        <w:rPr>
          <w:rFonts w:ascii="Arial" w:hAnsi="Arial" w:cs="Arial"/>
          <w:sz w:val="24"/>
        </w:rPr>
        <w:t>must be completed for the following</w:t>
      </w:r>
      <w:r w:rsidRPr="00611036">
        <w:rPr>
          <w:rFonts w:ascii="Arial" w:hAnsi="Arial" w:cs="Arial"/>
          <w:spacing w:val="-3"/>
          <w:sz w:val="24"/>
        </w:rPr>
        <w:t xml:space="preserve"> </w:t>
      </w:r>
      <w:r w:rsidRPr="00611036">
        <w:rPr>
          <w:rFonts w:ascii="Arial" w:hAnsi="Arial" w:cs="Arial"/>
          <w:sz w:val="24"/>
        </w:rPr>
        <w:t>instances:</w:t>
      </w:r>
    </w:p>
    <w:p w14:paraId="2C5FC3B9" w14:textId="77777777" w:rsidR="004E61B2" w:rsidRPr="00611036" w:rsidRDefault="00BC2AC1">
      <w:pPr>
        <w:pStyle w:val="ListParagraph"/>
        <w:numPr>
          <w:ilvl w:val="3"/>
          <w:numId w:val="5"/>
        </w:numPr>
        <w:tabs>
          <w:tab w:val="left" w:pos="2640"/>
        </w:tabs>
        <w:spacing w:line="290" w:lineRule="exact"/>
        <w:rPr>
          <w:rFonts w:ascii="Arial" w:hAnsi="Arial" w:cs="Arial"/>
          <w:sz w:val="24"/>
        </w:rPr>
      </w:pPr>
      <w:r w:rsidRPr="00611036">
        <w:rPr>
          <w:rFonts w:ascii="Arial" w:hAnsi="Arial" w:cs="Arial"/>
          <w:sz w:val="24"/>
        </w:rPr>
        <w:t>New production</w:t>
      </w:r>
      <w:r w:rsidRPr="00611036">
        <w:rPr>
          <w:rFonts w:ascii="Arial" w:hAnsi="Arial" w:cs="Arial"/>
          <w:spacing w:val="-2"/>
          <w:sz w:val="24"/>
        </w:rPr>
        <w:t xml:space="preserve"> </w:t>
      </w:r>
      <w:r w:rsidRPr="00611036">
        <w:rPr>
          <w:rFonts w:ascii="Arial" w:hAnsi="Arial" w:cs="Arial"/>
          <w:sz w:val="24"/>
        </w:rPr>
        <w:t>parts</w:t>
      </w:r>
    </w:p>
    <w:p w14:paraId="2C5FC3BA" w14:textId="77777777" w:rsidR="004E61B2" w:rsidRPr="00611036" w:rsidRDefault="00BC2AC1">
      <w:pPr>
        <w:pStyle w:val="ListParagraph"/>
        <w:numPr>
          <w:ilvl w:val="3"/>
          <w:numId w:val="5"/>
        </w:numPr>
        <w:tabs>
          <w:tab w:val="left" w:pos="2640"/>
        </w:tabs>
        <w:spacing w:before="21"/>
        <w:ind w:hanging="361"/>
        <w:rPr>
          <w:rFonts w:ascii="Arial" w:hAnsi="Arial" w:cs="Arial"/>
          <w:sz w:val="24"/>
        </w:rPr>
      </w:pPr>
      <w:r w:rsidRPr="00611036">
        <w:rPr>
          <w:rFonts w:ascii="Arial" w:hAnsi="Arial" w:cs="Arial"/>
          <w:sz w:val="24"/>
        </w:rPr>
        <w:t>New supplier of a</w:t>
      </w:r>
      <w:r w:rsidRPr="00611036">
        <w:rPr>
          <w:rFonts w:ascii="Arial" w:hAnsi="Arial" w:cs="Arial"/>
          <w:spacing w:val="-3"/>
          <w:sz w:val="24"/>
        </w:rPr>
        <w:t xml:space="preserve"> </w:t>
      </w:r>
      <w:r w:rsidRPr="00611036">
        <w:rPr>
          <w:rFonts w:ascii="Arial" w:hAnsi="Arial" w:cs="Arial"/>
          <w:sz w:val="24"/>
        </w:rPr>
        <w:t>part</w:t>
      </w:r>
    </w:p>
    <w:p w14:paraId="2C5FC3BB" w14:textId="77777777" w:rsidR="004E61B2" w:rsidRPr="00611036" w:rsidRDefault="00BC2AC1">
      <w:pPr>
        <w:pStyle w:val="ListParagraph"/>
        <w:numPr>
          <w:ilvl w:val="3"/>
          <w:numId w:val="5"/>
        </w:numPr>
        <w:tabs>
          <w:tab w:val="left" w:pos="2640"/>
        </w:tabs>
        <w:spacing w:before="21"/>
        <w:ind w:hanging="361"/>
        <w:rPr>
          <w:rFonts w:ascii="Arial" w:hAnsi="Arial" w:cs="Arial"/>
          <w:sz w:val="24"/>
        </w:rPr>
      </w:pPr>
      <w:r w:rsidRPr="00611036">
        <w:rPr>
          <w:rFonts w:ascii="Arial" w:hAnsi="Arial" w:cs="Arial"/>
          <w:sz w:val="24"/>
        </w:rPr>
        <w:t xml:space="preserve">Change of part, </w:t>
      </w:r>
      <w:proofErr w:type="gramStart"/>
      <w:r w:rsidRPr="00611036">
        <w:rPr>
          <w:rFonts w:ascii="Arial" w:hAnsi="Arial" w:cs="Arial"/>
          <w:sz w:val="24"/>
        </w:rPr>
        <w:t>packaging</w:t>
      </w:r>
      <w:proofErr w:type="gramEnd"/>
      <w:r w:rsidRPr="00611036">
        <w:rPr>
          <w:rFonts w:ascii="Arial" w:hAnsi="Arial" w:cs="Arial"/>
          <w:sz w:val="24"/>
        </w:rPr>
        <w:t xml:space="preserve"> or shipping</w:t>
      </w:r>
      <w:r w:rsidRPr="00611036">
        <w:rPr>
          <w:rFonts w:ascii="Arial" w:hAnsi="Arial" w:cs="Arial"/>
          <w:spacing w:val="-10"/>
          <w:sz w:val="24"/>
        </w:rPr>
        <w:t xml:space="preserve"> </w:t>
      </w:r>
      <w:r w:rsidRPr="00611036">
        <w:rPr>
          <w:rFonts w:ascii="Arial" w:hAnsi="Arial" w:cs="Arial"/>
          <w:sz w:val="24"/>
        </w:rPr>
        <w:t>method</w:t>
      </w:r>
    </w:p>
    <w:p w14:paraId="2C5FC3BC" w14:textId="77777777" w:rsidR="004E61B2" w:rsidRPr="00611036" w:rsidRDefault="00BC2AC1">
      <w:pPr>
        <w:pStyle w:val="ListParagraph"/>
        <w:numPr>
          <w:ilvl w:val="3"/>
          <w:numId w:val="5"/>
        </w:numPr>
        <w:tabs>
          <w:tab w:val="left" w:pos="2640"/>
        </w:tabs>
        <w:spacing w:before="23"/>
        <w:ind w:hanging="361"/>
        <w:rPr>
          <w:rFonts w:ascii="Arial" w:hAnsi="Arial" w:cs="Arial"/>
          <w:sz w:val="24"/>
        </w:rPr>
      </w:pPr>
      <w:r w:rsidRPr="00611036">
        <w:rPr>
          <w:rFonts w:ascii="Arial" w:hAnsi="Arial" w:cs="Arial"/>
          <w:sz w:val="24"/>
        </w:rPr>
        <w:t xml:space="preserve">As deemed </w:t>
      </w:r>
      <w:proofErr w:type="gramStart"/>
      <w:r w:rsidRPr="00611036">
        <w:rPr>
          <w:rFonts w:ascii="Arial" w:hAnsi="Arial" w:cs="Arial"/>
          <w:sz w:val="24"/>
        </w:rPr>
        <w:t>necessary</w:t>
      </w:r>
      <w:proofErr w:type="gramEnd"/>
    </w:p>
    <w:p w14:paraId="2C5FC3BD" w14:textId="77777777" w:rsidR="004E61B2" w:rsidRPr="00611036" w:rsidRDefault="004E61B2">
      <w:pPr>
        <w:pStyle w:val="BodyText"/>
        <w:spacing w:before="6"/>
        <w:rPr>
          <w:rFonts w:ascii="Arial" w:hAnsi="Arial" w:cs="Arial"/>
          <w:sz w:val="29"/>
        </w:rPr>
      </w:pPr>
    </w:p>
    <w:p w14:paraId="2C5FC3BF" w14:textId="25386B21" w:rsidR="004E61B2" w:rsidRPr="00611036" w:rsidRDefault="00BC2AC1" w:rsidP="00621752">
      <w:pPr>
        <w:pStyle w:val="ListParagraph"/>
        <w:numPr>
          <w:ilvl w:val="2"/>
          <w:numId w:val="5"/>
        </w:numPr>
        <w:tabs>
          <w:tab w:val="left" w:pos="1919"/>
          <w:tab w:val="left" w:pos="1920"/>
        </w:tabs>
        <w:spacing w:line="273" w:lineRule="auto"/>
        <w:ind w:left="1919" w:right="644"/>
        <w:rPr>
          <w:rFonts w:ascii="Arial" w:hAnsi="Arial" w:cs="Arial"/>
          <w:sz w:val="24"/>
        </w:rPr>
        <w:sectPr w:rsidR="004E61B2" w:rsidRPr="00611036">
          <w:pgSz w:w="12240" w:h="15840"/>
          <w:pgMar w:top="2240" w:right="880" w:bottom="760" w:left="1320" w:header="720" w:footer="551" w:gutter="0"/>
          <w:cols w:space="720"/>
        </w:sectPr>
      </w:pPr>
      <w:r w:rsidRPr="00611036">
        <w:rPr>
          <w:rFonts w:ascii="Arial" w:hAnsi="Arial" w:cs="Arial"/>
          <w:sz w:val="24"/>
        </w:rPr>
        <w:t>All fields within the Packaging Sketch Form must be filled out in their entirety and submitted to GHSP Packaging Engineer for review and</w:t>
      </w:r>
      <w:r w:rsidRPr="00611036">
        <w:rPr>
          <w:rFonts w:ascii="Arial" w:hAnsi="Arial" w:cs="Arial"/>
          <w:spacing w:val="-19"/>
          <w:sz w:val="24"/>
        </w:rPr>
        <w:t xml:space="preserve"> </w:t>
      </w:r>
      <w:r w:rsidRPr="00611036">
        <w:rPr>
          <w:rFonts w:ascii="Arial" w:hAnsi="Arial" w:cs="Arial"/>
          <w:sz w:val="24"/>
        </w:rPr>
        <w:t>approval.</w:t>
      </w:r>
    </w:p>
    <w:p w14:paraId="2C5FC3C1" w14:textId="77777777" w:rsidR="004E61B2" w:rsidRPr="00611036" w:rsidRDefault="004E61B2">
      <w:pPr>
        <w:pStyle w:val="BodyText"/>
        <w:rPr>
          <w:rFonts w:ascii="Arial" w:hAnsi="Arial" w:cs="Arial"/>
          <w:sz w:val="20"/>
        </w:rPr>
      </w:pPr>
    </w:p>
    <w:p w14:paraId="2C5FC3C2" w14:textId="77777777" w:rsidR="004E61B2" w:rsidRPr="00611036" w:rsidRDefault="004E61B2">
      <w:pPr>
        <w:pStyle w:val="BodyText"/>
        <w:spacing w:before="7"/>
        <w:rPr>
          <w:rFonts w:ascii="Arial" w:hAnsi="Arial" w:cs="Arial"/>
          <w:sz w:val="20"/>
        </w:rPr>
      </w:pPr>
    </w:p>
    <w:p w14:paraId="2C5FC3C3" w14:textId="77777777" w:rsidR="004E61B2" w:rsidRPr="00611036" w:rsidRDefault="00BC2AC1">
      <w:pPr>
        <w:pStyle w:val="ListParagraph"/>
        <w:numPr>
          <w:ilvl w:val="2"/>
          <w:numId w:val="5"/>
        </w:numPr>
        <w:tabs>
          <w:tab w:val="left" w:pos="1919"/>
          <w:tab w:val="left" w:pos="1920"/>
        </w:tabs>
        <w:spacing w:line="273" w:lineRule="auto"/>
        <w:ind w:right="824"/>
        <w:rPr>
          <w:rFonts w:ascii="Arial" w:hAnsi="Arial" w:cs="Arial"/>
          <w:sz w:val="24"/>
        </w:rPr>
      </w:pPr>
      <w:r w:rsidRPr="00611036">
        <w:rPr>
          <w:rFonts w:ascii="Arial" w:hAnsi="Arial" w:cs="Arial"/>
          <w:sz w:val="24"/>
        </w:rPr>
        <w:t>The approved Packaging Sketch form must be submitted with PPAP documentation. Packaging changes after PPAP submission must be coordinated through GHSP Packaging Engineering and a revised Packaging Sketch Form must be submitted and</w:t>
      </w:r>
      <w:r w:rsidRPr="00611036">
        <w:rPr>
          <w:rFonts w:ascii="Arial" w:hAnsi="Arial" w:cs="Arial"/>
          <w:spacing w:val="-2"/>
          <w:sz w:val="24"/>
        </w:rPr>
        <w:t xml:space="preserve"> </w:t>
      </w:r>
      <w:r w:rsidRPr="00611036">
        <w:rPr>
          <w:rFonts w:ascii="Arial" w:hAnsi="Arial" w:cs="Arial"/>
          <w:sz w:val="24"/>
        </w:rPr>
        <w:t>approved.</w:t>
      </w:r>
    </w:p>
    <w:p w14:paraId="2C5FC3C4" w14:textId="77777777" w:rsidR="004E61B2" w:rsidRPr="00611036" w:rsidRDefault="004E61B2">
      <w:pPr>
        <w:pStyle w:val="BodyText"/>
        <w:rPr>
          <w:rFonts w:ascii="Arial" w:hAnsi="Arial" w:cs="Arial"/>
          <w:sz w:val="26"/>
        </w:rPr>
      </w:pPr>
    </w:p>
    <w:p w14:paraId="2C5FC3C5" w14:textId="77777777" w:rsidR="004E61B2" w:rsidRPr="00611036" w:rsidRDefault="004E61B2">
      <w:pPr>
        <w:pStyle w:val="BodyText"/>
        <w:spacing w:before="9"/>
        <w:rPr>
          <w:rFonts w:ascii="Arial" w:hAnsi="Arial" w:cs="Arial"/>
          <w:sz w:val="29"/>
        </w:rPr>
      </w:pPr>
    </w:p>
    <w:p w14:paraId="2C5FC3C6" w14:textId="77777777" w:rsidR="004E61B2" w:rsidRPr="00611036" w:rsidRDefault="00BC2AC1">
      <w:pPr>
        <w:pStyle w:val="Heading1"/>
        <w:rPr>
          <w:rFonts w:ascii="Arial" w:hAnsi="Arial" w:cs="Arial"/>
        </w:rPr>
      </w:pPr>
      <w:r w:rsidRPr="00611036">
        <w:rPr>
          <w:rFonts w:ascii="Arial" w:hAnsi="Arial" w:cs="Arial"/>
        </w:rPr>
        <w:t>SECTION 8 – LABELING</w:t>
      </w:r>
    </w:p>
    <w:p w14:paraId="2C5FC3C7" w14:textId="77777777" w:rsidR="004E61B2" w:rsidRPr="00611036" w:rsidRDefault="00BC2AC1">
      <w:pPr>
        <w:pStyle w:val="Heading2"/>
        <w:numPr>
          <w:ilvl w:val="1"/>
          <w:numId w:val="4"/>
        </w:numPr>
        <w:tabs>
          <w:tab w:val="left" w:pos="839"/>
          <w:tab w:val="left" w:pos="840"/>
        </w:tabs>
        <w:spacing w:before="255"/>
        <w:rPr>
          <w:rFonts w:ascii="Arial" w:hAnsi="Arial" w:cs="Arial"/>
        </w:rPr>
      </w:pPr>
      <w:r w:rsidRPr="00611036">
        <w:rPr>
          <w:rFonts w:ascii="Arial" w:hAnsi="Arial" w:cs="Arial"/>
        </w:rPr>
        <w:t>LABEL</w:t>
      </w:r>
      <w:r w:rsidRPr="00611036">
        <w:rPr>
          <w:rFonts w:ascii="Arial" w:hAnsi="Arial" w:cs="Arial"/>
          <w:spacing w:val="-1"/>
        </w:rPr>
        <w:t xml:space="preserve"> </w:t>
      </w:r>
      <w:r w:rsidRPr="00611036">
        <w:rPr>
          <w:rFonts w:ascii="Arial" w:hAnsi="Arial" w:cs="Arial"/>
        </w:rPr>
        <w:t>LOCATION</w:t>
      </w:r>
    </w:p>
    <w:p w14:paraId="2C5FC3C8" w14:textId="77777777" w:rsidR="004E61B2" w:rsidRPr="00611036" w:rsidRDefault="004E61B2">
      <w:pPr>
        <w:pStyle w:val="BodyText"/>
        <w:spacing w:before="6"/>
        <w:rPr>
          <w:rFonts w:ascii="Arial" w:hAnsi="Arial" w:cs="Arial"/>
          <w:b/>
          <w:sz w:val="36"/>
        </w:rPr>
      </w:pPr>
    </w:p>
    <w:p w14:paraId="2C5FC3C9" w14:textId="77777777" w:rsidR="004E61B2" w:rsidRPr="00611036" w:rsidRDefault="00BC2AC1">
      <w:pPr>
        <w:pStyle w:val="ListParagraph"/>
        <w:numPr>
          <w:ilvl w:val="2"/>
          <w:numId w:val="4"/>
        </w:numPr>
        <w:tabs>
          <w:tab w:val="left" w:pos="1920"/>
        </w:tabs>
        <w:spacing w:line="273" w:lineRule="auto"/>
        <w:ind w:right="559"/>
        <w:jc w:val="both"/>
        <w:rPr>
          <w:rFonts w:ascii="Arial" w:hAnsi="Arial" w:cs="Arial"/>
          <w:sz w:val="24"/>
        </w:rPr>
      </w:pPr>
      <w:r w:rsidRPr="00611036">
        <w:rPr>
          <w:rFonts w:ascii="Arial" w:hAnsi="Arial" w:cs="Arial"/>
          <w:sz w:val="24"/>
        </w:rPr>
        <w:t xml:space="preserve">Each carton shall be labeled with 2 labels. Labels shall </w:t>
      </w:r>
      <w:proofErr w:type="gramStart"/>
      <w:r w:rsidRPr="00611036">
        <w:rPr>
          <w:rFonts w:ascii="Arial" w:hAnsi="Arial" w:cs="Arial"/>
          <w:sz w:val="24"/>
        </w:rPr>
        <w:t>be located in</w:t>
      </w:r>
      <w:proofErr w:type="gramEnd"/>
      <w:r w:rsidRPr="00611036">
        <w:rPr>
          <w:rFonts w:ascii="Arial" w:hAnsi="Arial" w:cs="Arial"/>
          <w:sz w:val="24"/>
        </w:rPr>
        <w:t xml:space="preserve"> the upper corners of adjacent length and width panels and be scannable with contact and non-contact devices from the exterior of the shipping</w:t>
      </w:r>
      <w:r w:rsidRPr="00611036">
        <w:rPr>
          <w:rFonts w:ascii="Arial" w:hAnsi="Arial" w:cs="Arial"/>
          <w:spacing w:val="-9"/>
          <w:sz w:val="24"/>
        </w:rPr>
        <w:t xml:space="preserve"> </w:t>
      </w:r>
      <w:r w:rsidRPr="00611036">
        <w:rPr>
          <w:rFonts w:ascii="Arial" w:hAnsi="Arial" w:cs="Arial"/>
          <w:sz w:val="24"/>
        </w:rPr>
        <w:t>unit.</w:t>
      </w:r>
    </w:p>
    <w:p w14:paraId="2C5FC3CA" w14:textId="77777777" w:rsidR="004E61B2" w:rsidRPr="00611036" w:rsidRDefault="004E61B2">
      <w:pPr>
        <w:pStyle w:val="BodyText"/>
        <w:spacing w:before="6"/>
        <w:rPr>
          <w:rFonts w:ascii="Arial" w:hAnsi="Arial" w:cs="Arial"/>
          <w:sz w:val="32"/>
        </w:rPr>
      </w:pPr>
    </w:p>
    <w:p w14:paraId="2C5FC3CB" w14:textId="77777777" w:rsidR="004E61B2" w:rsidRPr="00611036" w:rsidRDefault="00BC2AC1">
      <w:pPr>
        <w:pStyle w:val="Heading2"/>
        <w:numPr>
          <w:ilvl w:val="1"/>
          <w:numId w:val="4"/>
        </w:numPr>
        <w:tabs>
          <w:tab w:val="left" w:pos="839"/>
          <w:tab w:val="left" w:pos="841"/>
        </w:tabs>
        <w:ind w:left="840" w:hanging="721"/>
        <w:rPr>
          <w:rFonts w:ascii="Arial" w:hAnsi="Arial" w:cs="Arial"/>
        </w:rPr>
      </w:pPr>
      <w:r w:rsidRPr="00611036">
        <w:rPr>
          <w:rFonts w:ascii="Arial" w:hAnsi="Arial" w:cs="Arial"/>
        </w:rPr>
        <w:t>LABEL</w:t>
      </w:r>
      <w:r w:rsidRPr="00611036">
        <w:rPr>
          <w:rFonts w:ascii="Arial" w:hAnsi="Arial" w:cs="Arial"/>
          <w:spacing w:val="-2"/>
        </w:rPr>
        <w:t xml:space="preserve"> </w:t>
      </w:r>
      <w:r w:rsidRPr="00611036">
        <w:rPr>
          <w:rFonts w:ascii="Arial" w:hAnsi="Arial" w:cs="Arial"/>
        </w:rPr>
        <w:t>ADHESIVE</w:t>
      </w:r>
    </w:p>
    <w:p w14:paraId="2C5FC3CC" w14:textId="77777777" w:rsidR="004E61B2" w:rsidRPr="00611036" w:rsidRDefault="004E61B2">
      <w:pPr>
        <w:pStyle w:val="BodyText"/>
        <w:spacing w:before="9"/>
        <w:rPr>
          <w:rFonts w:ascii="Arial" w:hAnsi="Arial" w:cs="Arial"/>
          <w:b/>
          <w:sz w:val="31"/>
        </w:rPr>
      </w:pPr>
    </w:p>
    <w:p w14:paraId="2C5FC3CD" w14:textId="77777777" w:rsidR="004E61B2" w:rsidRPr="00611036" w:rsidRDefault="00BC2AC1">
      <w:pPr>
        <w:pStyle w:val="ListParagraph"/>
        <w:numPr>
          <w:ilvl w:val="2"/>
          <w:numId w:val="4"/>
        </w:numPr>
        <w:tabs>
          <w:tab w:val="left" w:pos="1919"/>
          <w:tab w:val="left" w:pos="1920"/>
        </w:tabs>
        <w:spacing w:line="273" w:lineRule="auto"/>
        <w:ind w:right="674"/>
        <w:rPr>
          <w:rFonts w:ascii="Arial" w:hAnsi="Arial" w:cs="Arial"/>
          <w:sz w:val="24"/>
        </w:rPr>
      </w:pPr>
      <w:r w:rsidRPr="00611036">
        <w:rPr>
          <w:rFonts w:ascii="Arial" w:hAnsi="Arial" w:cs="Arial"/>
          <w:sz w:val="24"/>
        </w:rPr>
        <w:t>Adhesives for expendable container labels shall be pressure sensitive. They must be able to withstand the complete distribution cycle of the package they are adhered to. Taping labels to a shipping unit is not acceptable. Card</w:t>
      </w:r>
      <w:r w:rsidRPr="00611036">
        <w:rPr>
          <w:rFonts w:ascii="Arial" w:hAnsi="Arial" w:cs="Arial"/>
          <w:spacing w:val="-16"/>
          <w:sz w:val="24"/>
        </w:rPr>
        <w:t xml:space="preserve"> </w:t>
      </w:r>
      <w:r w:rsidRPr="00611036">
        <w:rPr>
          <w:rFonts w:ascii="Arial" w:hAnsi="Arial" w:cs="Arial"/>
          <w:sz w:val="24"/>
        </w:rPr>
        <w:t>stock labels will be accepted as dictated by the</w:t>
      </w:r>
      <w:r w:rsidRPr="00611036">
        <w:rPr>
          <w:rFonts w:ascii="Arial" w:hAnsi="Arial" w:cs="Arial"/>
          <w:spacing w:val="-7"/>
          <w:sz w:val="24"/>
        </w:rPr>
        <w:t xml:space="preserve"> </w:t>
      </w:r>
      <w:r w:rsidRPr="00611036">
        <w:rPr>
          <w:rFonts w:ascii="Arial" w:hAnsi="Arial" w:cs="Arial"/>
          <w:sz w:val="24"/>
        </w:rPr>
        <w:t>application.</w:t>
      </w:r>
    </w:p>
    <w:p w14:paraId="2C5FC3CE" w14:textId="77777777" w:rsidR="004E61B2" w:rsidRPr="00611036" w:rsidRDefault="004E61B2">
      <w:pPr>
        <w:pStyle w:val="BodyText"/>
        <w:spacing w:before="11"/>
        <w:rPr>
          <w:rFonts w:ascii="Arial" w:hAnsi="Arial" w:cs="Arial"/>
          <w:sz w:val="32"/>
        </w:rPr>
      </w:pPr>
    </w:p>
    <w:p w14:paraId="2C5FC3CF" w14:textId="77777777" w:rsidR="004E61B2" w:rsidRPr="00611036" w:rsidRDefault="00BC2AC1">
      <w:pPr>
        <w:pStyle w:val="Heading2"/>
        <w:numPr>
          <w:ilvl w:val="1"/>
          <w:numId w:val="4"/>
        </w:numPr>
        <w:tabs>
          <w:tab w:val="left" w:pos="839"/>
          <w:tab w:val="left" w:pos="841"/>
        </w:tabs>
        <w:ind w:left="840" w:hanging="721"/>
        <w:rPr>
          <w:rFonts w:ascii="Arial" w:hAnsi="Arial" w:cs="Arial"/>
        </w:rPr>
      </w:pPr>
      <w:r w:rsidRPr="00611036">
        <w:rPr>
          <w:rFonts w:ascii="Arial" w:hAnsi="Arial" w:cs="Arial"/>
        </w:rPr>
        <w:t>LABEL</w:t>
      </w:r>
      <w:r w:rsidRPr="00611036">
        <w:rPr>
          <w:rFonts w:ascii="Arial" w:hAnsi="Arial" w:cs="Arial"/>
          <w:spacing w:val="-1"/>
        </w:rPr>
        <w:t xml:space="preserve"> </w:t>
      </w:r>
      <w:r w:rsidRPr="00611036">
        <w:rPr>
          <w:rFonts w:ascii="Arial" w:hAnsi="Arial" w:cs="Arial"/>
        </w:rPr>
        <w:t>DESIGN</w:t>
      </w:r>
    </w:p>
    <w:p w14:paraId="2C5FC3D0" w14:textId="77777777" w:rsidR="004E61B2" w:rsidRPr="00611036" w:rsidRDefault="004E61B2">
      <w:pPr>
        <w:pStyle w:val="BodyText"/>
        <w:spacing w:before="8"/>
        <w:rPr>
          <w:rFonts w:ascii="Arial" w:hAnsi="Arial" w:cs="Arial"/>
          <w:b/>
          <w:sz w:val="31"/>
        </w:rPr>
      </w:pPr>
    </w:p>
    <w:p w14:paraId="2C5FC3D1" w14:textId="77777777" w:rsidR="004E61B2" w:rsidRPr="00611036" w:rsidRDefault="00BC2AC1">
      <w:pPr>
        <w:pStyle w:val="ListParagraph"/>
        <w:numPr>
          <w:ilvl w:val="2"/>
          <w:numId w:val="4"/>
        </w:numPr>
        <w:tabs>
          <w:tab w:val="left" w:pos="1920"/>
        </w:tabs>
        <w:spacing w:before="1" w:line="273" w:lineRule="auto"/>
        <w:ind w:right="639"/>
        <w:jc w:val="both"/>
        <w:rPr>
          <w:rFonts w:ascii="Arial" w:hAnsi="Arial" w:cs="Arial"/>
          <w:sz w:val="24"/>
        </w:rPr>
      </w:pPr>
      <w:r w:rsidRPr="00611036">
        <w:rPr>
          <w:rFonts w:ascii="Arial" w:hAnsi="Arial" w:cs="Arial"/>
          <w:sz w:val="24"/>
        </w:rPr>
        <w:t>Label design shall be white in color with bold, black printing. All labels shall meet the AIAG specifications for quality, reflectivity, and</w:t>
      </w:r>
      <w:r w:rsidRPr="00611036">
        <w:rPr>
          <w:rFonts w:ascii="Arial" w:hAnsi="Arial" w:cs="Arial"/>
          <w:spacing w:val="-10"/>
          <w:sz w:val="24"/>
        </w:rPr>
        <w:t xml:space="preserve"> </w:t>
      </w:r>
      <w:r w:rsidRPr="00611036">
        <w:rPr>
          <w:rFonts w:ascii="Arial" w:hAnsi="Arial" w:cs="Arial"/>
          <w:sz w:val="24"/>
        </w:rPr>
        <w:t>readability.</w:t>
      </w:r>
    </w:p>
    <w:p w14:paraId="2C5FC3D2" w14:textId="77777777" w:rsidR="004E61B2" w:rsidRPr="00611036" w:rsidRDefault="004E61B2">
      <w:pPr>
        <w:pStyle w:val="BodyText"/>
        <w:spacing w:before="8"/>
        <w:rPr>
          <w:rFonts w:ascii="Arial" w:hAnsi="Arial" w:cs="Arial"/>
          <w:sz w:val="27"/>
        </w:rPr>
      </w:pPr>
    </w:p>
    <w:p w14:paraId="2C5FC3D3" w14:textId="77777777" w:rsidR="004E61B2" w:rsidRPr="00611036" w:rsidRDefault="00BC2AC1">
      <w:pPr>
        <w:pStyle w:val="Heading2"/>
        <w:numPr>
          <w:ilvl w:val="1"/>
          <w:numId w:val="4"/>
        </w:numPr>
        <w:tabs>
          <w:tab w:val="left" w:pos="912"/>
          <w:tab w:val="left" w:pos="913"/>
        </w:tabs>
        <w:ind w:left="912" w:hanging="793"/>
        <w:rPr>
          <w:rFonts w:ascii="Arial" w:hAnsi="Arial" w:cs="Arial"/>
        </w:rPr>
      </w:pPr>
      <w:r w:rsidRPr="00611036">
        <w:rPr>
          <w:rFonts w:ascii="Arial" w:hAnsi="Arial" w:cs="Arial"/>
        </w:rPr>
        <w:t>LABEL</w:t>
      </w:r>
      <w:r w:rsidRPr="00611036">
        <w:rPr>
          <w:rFonts w:ascii="Arial" w:hAnsi="Arial" w:cs="Arial"/>
          <w:spacing w:val="-1"/>
        </w:rPr>
        <w:t xml:space="preserve"> </w:t>
      </w:r>
      <w:r w:rsidRPr="00611036">
        <w:rPr>
          <w:rFonts w:ascii="Arial" w:hAnsi="Arial" w:cs="Arial"/>
        </w:rPr>
        <w:t>CONTENT</w:t>
      </w:r>
    </w:p>
    <w:p w14:paraId="2C5FC3D4" w14:textId="77777777" w:rsidR="004E61B2" w:rsidRPr="00611036" w:rsidRDefault="004E61B2">
      <w:pPr>
        <w:pStyle w:val="BodyText"/>
        <w:rPr>
          <w:rFonts w:ascii="Arial" w:hAnsi="Arial" w:cs="Arial"/>
          <w:b/>
          <w:sz w:val="32"/>
        </w:rPr>
      </w:pPr>
    </w:p>
    <w:p w14:paraId="2C5FC3D5" w14:textId="77777777" w:rsidR="004E61B2" w:rsidRPr="00611036" w:rsidRDefault="00BC2AC1">
      <w:pPr>
        <w:pStyle w:val="ListParagraph"/>
        <w:numPr>
          <w:ilvl w:val="2"/>
          <w:numId w:val="4"/>
        </w:numPr>
        <w:tabs>
          <w:tab w:val="left" w:pos="1919"/>
          <w:tab w:val="left" w:pos="1920"/>
        </w:tabs>
        <w:spacing w:line="271" w:lineRule="auto"/>
        <w:ind w:right="875"/>
        <w:rPr>
          <w:rFonts w:ascii="Arial" w:hAnsi="Arial" w:cs="Arial"/>
          <w:sz w:val="24"/>
        </w:rPr>
      </w:pPr>
      <w:r w:rsidRPr="00611036">
        <w:rPr>
          <w:rFonts w:ascii="Arial" w:hAnsi="Arial" w:cs="Arial"/>
          <w:sz w:val="24"/>
        </w:rPr>
        <w:t>Suppliers must ensure that all container labels used for GHSP product</w:t>
      </w:r>
      <w:r w:rsidRPr="00611036">
        <w:rPr>
          <w:rFonts w:ascii="Arial" w:hAnsi="Arial" w:cs="Arial"/>
          <w:spacing w:val="-18"/>
          <w:sz w:val="24"/>
        </w:rPr>
        <w:t xml:space="preserve"> </w:t>
      </w:r>
      <w:r w:rsidRPr="00611036">
        <w:rPr>
          <w:rFonts w:ascii="Arial" w:hAnsi="Arial" w:cs="Arial"/>
          <w:sz w:val="24"/>
        </w:rPr>
        <w:t>meet the following</w:t>
      </w:r>
      <w:r w:rsidRPr="00611036">
        <w:rPr>
          <w:rFonts w:ascii="Arial" w:hAnsi="Arial" w:cs="Arial"/>
          <w:spacing w:val="-5"/>
          <w:sz w:val="24"/>
        </w:rPr>
        <w:t xml:space="preserve"> </w:t>
      </w:r>
      <w:r w:rsidRPr="00611036">
        <w:rPr>
          <w:rFonts w:ascii="Arial" w:hAnsi="Arial" w:cs="Arial"/>
          <w:sz w:val="24"/>
        </w:rPr>
        <w:t>requirements:</w:t>
      </w:r>
    </w:p>
    <w:p w14:paraId="2C5FC3D6" w14:textId="77777777" w:rsidR="004E61B2" w:rsidRPr="00611036" w:rsidRDefault="00BC2AC1">
      <w:pPr>
        <w:pStyle w:val="ListParagraph"/>
        <w:numPr>
          <w:ilvl w:val="2"/>
          <w:numId w:val="4"/>
        </w:numPr>
        <w:tabs>
          <w:tab w:val="left" w:pos="1919"/>
          <w:tab w:val="left" w:pos="1920"/>
        </w:tabs>
        <w:spacing w:before="6"/>
        <w:rPr>
          <w:rFonts w:ascii="Arial" w:hAnsi="Arial" w:cs="Arial"/>
          <w:sz w:val="24"/>
        </w:rPr>
      </w:pPr>
      <w:r w:rsidRPr="00611036">
        <w:rPr>
          <w:rFonts w:ascii="Arial" w:hAnsi="Arial" w:cs="Arial"/>
          <w:sz w:val="24"/>
        </w:rPr>
        <w:t>Standard Label Size – Nominal dimensions of 4” high by 6.5”</w:t>
      </w:r>
      <w:r w:rsidRPr="00611036">
        <w:rPr>
          <w:rFonts w:ascii="Arial" w:hAnsi="Arial" w:cs="Arial"/>
          <w:spacing w:val="-9"/>
          <w:sz w:val="24"/>
        </w:rPr>
        <w:t xml:space="preserve"> </w:t>
      </w:r>
      <w:r w:rsidRPr="00611036">
        <w:rPr>
          <w:rFonts w:ascii="Arial" w:hAnsi="Arial" w:cs="Arial"/>
          <w:sz w:val="24"/>
        </w:rPr>
        <w:t>wide</w:t>
      </w:r>
    </w:p>
    <w:p w14:paraId="2C5FC3D7" w14:textId="77777777" w:rsidR="004E61B2" w:rsidRPr="00611036" w:rsidRDefault="00BC2AC1">
      <w:pPr>
        <w:pStyle w:val="ListParagraph"/>
        <w:numPr>
          <w:ilvl w:val="0"/>
          <w:numId w:val="3"/>
        </w:numPr>
        <w:tabs>
          <w:tab w:val="left" w:pos="2280"/>
        </w:tabs>
        <w:spacing w:before="40"/>
        <w:rPr>
          <w:rFonts w:ascii="Arial" w:hAnsi="Arial" w:cs="Arial"/>
          <w:b/>
        </w:rPr>
      </w:pPr>
      <w:r w:rsidRPr="00611036">
        <w:rPr>
          <w:rFonts w:ascii="Arial" w:hAnsi="Arial" w:cs="Arial"/>
          <w:b/>
          <w:sz w:val="24"/>
        </w:rPr>
        <w:t xml:space="preserve">Box Titles </w:t>
      </w:r>
      <w:r w:rsidRPr="00611036">
        <w:rPr>
          <w:rFonts w:ascii="Arial" w:hAnsi="Arial" w:cs="Arial"/>
          <w:b/>
        </w:rPr>
        <w:t>[</w:t>
      </w:r>
      <w:r w:rsidRPr="00611036">
        <w:rPr>
          <w:rFonts w:ascii="Arial" w:hAnsi="Arial" w:cs="Arial"/>
          <w:b/>
          <w:i/>
        </w:rPr>
        <w:t>Field descriptor in top left corner of each</w:t>
      </w:r>
      <w:r w:rsidRPr="00611036">
        <w:rPr>
          <w:rFonts w:ascii="Arial" w:hAnsi="Arial" w:cs="Arial"/>
          <w:b/>
          <w:i/>
          <w:spacing w:val="-12"/>
        </w:rPr>
        <w:t xml:space="preserve"> </w:t>
      </w:r>
      <w:r w:rsidRPr="00611036">
        <w:rPr>
          <w:rFonts w:ascii="Arial" w:hAnsi="Arial" w:cs="Arial"/>
          <w:b/>
          <w:i/>
        </w:rPr>
        <w:t>box</w:t>
      </w:r>
      <w:r w:rsidRPr="00611036">
        <w:rPr>
          <w:rFonts w:ascii="Arial" w:hAnsi="Arial" w:cs="Arial"/>
          <w:b/>
        </w:rPr>
        <w:t>]</w:t>
      </w:r>
    </w:p>
    <w:p w14:paraId="2C5FC3D8"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3D9"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Regular</w:t>
      </w:r>
    </w:p>
    <w:p w14:paraId="2C5FC3DA"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8</w:t>
      </w:r>
    </w:p>
    <w:p w14:paraId="2C5FC3DB" w14:textId="77777777" w:rsidR="004E61B2" w:rsidRPr="00611036" w:rsidRDefault="004E61B2">
      <w:pPr>
        <w:rPr>
          <w:rFonts w:ascii="Arial" w:hAnsi="Arial" w:cs="Arial"/>
          <w:sz w:val="24"/>
        </w:rPr>
        <w:sectPr w:rsidR="004E61B2" w:rsidRPr="00611036">
          <w:pgSz w:w="12240" w:h="15840"/>
          <w:pgMar w:top="2240" w:right="880" w:bottom="760" w:left="1320" w:header="720" w:footer="551" w:gutter="0"/>
          <w:cols w:space="720"/>
        </w:sectPr>
      </w:pPr>
    </w:p>
    <w:p w14:paraId="2C5FC3DC" w14:textId="77777777" w:rsidR="004E61B2" w:rsidRPr="00611036" w:rsidRDefault="004E61B2">
      <w:pPr>
        <w:pStyle w:val="BodyText"/>
        <w:spacing w:before="1"/>
        <w:rPr>
          <w:rFonts w:ascii="Arial" w:hAnsi="Arial" w:cs="Arial"/>
          <w:sz w:val="25"/>
        </w:rPr>
      </w:pPr>
    </w:p>
    <w:p w14:paraId="2C5FC3DD" w14:textId="77777777" w:rsidR="004E61B2" w:rsidRPr="00611036" w:rsidRDefault="00BC2AC1">
      <w:pPr>
        <w:pStyle w:val="ListParagraph"/>
        <w:numPr>
          <w:ilvl w:val="1"/>
          <w:numId w:val="3"/>
        </w:numPr>
        <w:tabs>
          <w:tab w:val="left" w:pos="3000"/>
        </w:tabs>
        <w:spacing w:before="90" w:line="266" w:lineRule="auto"/>
        <w:ind w:right="654"/>
        <w:rPr>
          <w:rFonts w:ascii="Arial" w:hAnsi="Arial" w:cs="Arial"/>
          <w:sz w:val="24"/>
        </w:rPr>
      </w:pPr>
      <w:r w:rsidRPr="00611036">
        <w:rPr>
          <w:rFonts w:ascii="Arial" w:hAnsi="Arial" w:cs="Arial"/>
          <w:sz w:val="24"/>
        </w:rPr>
        <w:t>Alignment of Titles (Part, Qty, PO, Lot, MFG DATE, REV</w:t>
      </w:r>
      <w:r w:rsidRPr="00611036">
        <w:rPr>
          <w:rFonts w:ascii="Arial" w:hAnsi="Arial" w:cs="Arial"/>
          <w:spacing w:val="-23"/>
          <w:sz w:val="24"/>
        </w:rPr>
        <w:t xml:space="preserve"> </w:t>
      </w:r>
      <w:r w:rsidRPr="00611036">
        <w:rPr>
          <w:rFonts w:ascii="Arial" w:hAnsi="Arial" w:cs="Arial"/>
          <w:sz w:val="24"/>
        </w:rPr>
        <w:t>Level, Made In, Description, Supplier, Serial) to be 1/8” indented from left of box area and 1/16” indented from top of box</w:t>
      </w:r>
      <w:r w:rsidRPr="00611036">
        <w:rPr>
          <w:rFonts w:ascii="Arial" w:hAnsi="Arial" w:cs="Arial"/>
          <w:spacing w:val="-4"/>
          <w:sz w:val="24"/>
        </w:rPr>
        <w:t xml:space="preserve"> </w:t>
      </w:r>
      <w:proofErr w:type="gramStart"/>
      <w:r w:rsidRPr="00611036">
        <w:rPr>
          <w:rFonts w:ascii="Arial" w:hAnsi="Arial" w:cs="Arial"/>
          <w:sz w:val="24"/>
        </w:rPr>
        <w:t>area</w:t>
      </w:r>
      <w:proofErr w:type="gramEnd"/>
    </w:p>
    <w:p w14:paraId="2C5FC3DE" w14:textId="77777777" w:rsidR="004E61B2" w:rsidRPr="00611036" w:rsidRDefault="00BC2AC1">
      <w:pPr>
        <w:pStyle w:val="ListParagraph"/>
        <w:numPr>
          <w:ilvl w:val="0"/>
          <w:numId w:val="3"/>
        </w:numPr>
        <w:tabs>
          <w:tab w:val="left" w:pos="2280"/>
        </w:tabs>
        <w:spacing w:before="11"/>
        <w:ind w:hanging="361"/>
        <w:rPr>
          <w:rFonts w:ascii="Arial" w:hAnsi="Arial" w:cs="Arial"/>
          <w:b/>
          <w:sz w:val="24"/>
        </w:rPr>
      </w:pPr>
      <w:r w:rsidRPr="00611036">
        <w:rPr>
          <w:rFonts w:ascii="Arial" w:hAnsi="Arial" w:cs="Arial"/>
          <w:b/>
          <w:sz w:val="24"/>
        </w:rPr>
        <w:t xml:space="preserve">Part No. Field (P) </w:t>
      </w:r>
      <w:r w:rsidRPr="00611036">
        <w:rPr>
          <w:rFonts w:ascii="Arial" w:hAnsi="Arial" w:cs="Arial"/>
          <w:b/>
        </w:rPr>
        <w:t>[</w:t>
      </w:r>
      <w:r w:rsidRPr="00611036">
        <w:rPr>
          <w:rFonts w:ascii="Arial" w:hAnsi="Arial" w:cs="Arial"/>
          <w:b/>
          <w:i/>
        </w:rPr>
        <w:t>GHSP part number on PO &amp;</w:t>
      </w:r>
      <w:r w:rsidRPr="00611036">
        <w:rPr>
          <w:rFonts w:ascii="Arial" w:hAnsi="Arial" w:cs="Arial"/>
          <w:b/>
          <w:i/>
          <w:spacing w:val="-6"/>
        </w:rPr>
        <w:t xml:space="preserve"> </w:t>
      </w:r>
      <w:r w:rsidRPr="00611036">
        <w:rPr>
          <w:rFonts w:ascii="Arial" w:hAnsi="Arial" w:cs="Arial"/>
          <w:b/>
          <w:i/>
        </w:rPr>
        <w:t>releases</w:t>
      </w:r>
      <w:r w:rsidRPr="00611036">
        <w:rPr>
          <w:rFonts w:ascii="Arial" w:hAnsi="Arial" w:cs="Arial"/>
          <w:b/>
        </w:rPr>
        <w:t>]</w:t>
      </w:r>
    </w:p>
    <w:p w14:paraId="2C5FC3DF" w14:textId="77777777" w:rsidR="004E61B2" w:rsidRPr="00611036" w:rsidRDefault="00BC2AC1">
      <w:pPr>
        <w:pStyle w:val="ListParagraph"/>
        <w:numPr>
          <w:ilvl w:val="1"/>
          <w:numId w:val="3"/>
        </w:numPr>
        <w:tabs>
          <w:tab w:val="left" w:pos="3000"/>
        </w:tabs>
        <w:spacing w:before="43"/>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3E0"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3E1"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30</w:t>
      </w:r>
    </w:p>
    <w:p w14:paraId="2C5FC3E2" w14:textId="77777777" w:rsidR="004E61B2" w:rsidRPr="00611036" w:rsidRDefault="00BC2AC1">
      <w:pPr>
        <w:pStyle w:val="ListParagraph"/>
        <w:numPr>
          <w:ilvl w:val="1"/>
          <w:numId w:val="3"/>
        </w:numPr>
        <w:tabs>
          <w:tab w:val="left" w:pos="3000"/>
        </w:tabs>
        <w:spacing w:before="20" w:line="256" w:lineRule="auto"/>
        <w:ind w:left="2999" w:right="1142"/>
        <w:rPr>
          <w:rFonts w:ascii="Arial" w:hAnsi="Arial" w:cs="Arial"/>
          <w:sz w:val="24"/>
        </w:rPr>
      </w:pPr>
      <w:r w:rsidRPr="00611036">
        <w:rPr>
          <w:rFonts w:ascii="Arial" w:hAnsi="Arial" w:cs="Arial"/>
          <w:sz w:val="24"/>
        </w:rPr>
        <w:t>Alignment to be 1 ¼” indented from left of box area and</w:t>
      </w:r>
      <w:r w:rsidRPr="00611036">
        <w:rPr>
          <w:rFonts w:ascii="Arial" w:hAnsi="Arial" w:cs="Arial"/>
          <w:spacing w:val="-13"/>
          <w:sz w:val="24"/>
        </w:rPr>
        <w:t xml:space="preserve"> </w:t>
      </w:r>
      <w:r w:rsidRPr="00611036">
        <w:rPr>
          <w:rFonts w:ascii="Arial" w:hAnsi="Arial" w:cs="Arial"/>
          <w:sz w:val="24"/>
        </w:rPr>
        <w:t xml:space="preserve">1/8” indented from bottom of box </w:t>
      </w:r>
      <w:proofErr w:type="gramStart"/>
      <w:r w:rsidRPr="00611036">
        <w:rPr>
          <w:rFonts w:ascii="Arial" w:hAnsi="Arial" w:cs="Arial"/>
          <w:sz w:val="24"/>
        </w:rPr>
        <w:t>area</w:t>
      </w:r>
      <w:proofErr w:type="gramEnd"/>
    </w:p>
    <w:p w14:paraId="2C5FC3E3" w14:textId="77777777" w:rsidR="004E61B2" w:rsidRPr="00611036" w:rsidRDefault="00BC2AC1">
      <w:pPr>
        <w:pStyle w:val="Heading3"/>
        <w:numPr>
          <w:ilvl w:val="0"/>
          <w:numId w:val="3"/>
        </w:numPr>
        <w:tabs>
          <w:tab w:val="left" w:pos="2280"/>
        </w:tabs>
        <w:spacing w:before="26"/>
        <w:ind w:hanging="361"/>
        <w:rPr>
          <w:rFonts w:ascii="Arial" w:hAnsi="Arial" w:cs="Arial"/>
        </w:rPr>
      </w:pPr>
      <w:r w:rsidRPr="00611036">
        <w:rPr>
          <w:rFonts w:ascii="Arial" w:hAnsi="Arial" w:cs="Arial"/>
        </w:rPr>
        <w:t>Part No.</w:t>
      </w:r>
      <w:r w:rsidRPr="00611036">
        <w:rPr>
          <w:rFonts w:ascii="Arial" w:hAnsi="Arial" w:cs="Arial"/>
          <w:spacing w:val="-2"/>
        </w:rPr>
        <w:t xml:space="preserve"> </w:t>
      </w:r>
      <w:r w:rsidRPr="00611036">
        <w:rPr>
          <w:rFonts w:ascii="Arial" w:hAnsi="Arial" w:cs="Arial"/>
        </w:rPr>
        <w:t>Barcode</w:t>
      </w:r>
    </w:p>
    <w:p w14:paraId="2C5FC3E4" w14:textId="77777777" w:rsidR="004E61B2" w:rsidRPr="00611036" w:rsidRDefault="00BC2AC1">
      <w:pPr>
        <w:pStyle w:val="ListParagraph"/>
        <w:numPr>
          <w:ilvl w:val="1"/>
          <w:numId w:val="3"/>
        </w:numPr>
        <w:tabs>
          <w:tab w:val="left" w:pos="3000"/>
        </w:tabs>
        <w:spacing w:before="41"/>
        <w:ind w:hanging="361"/>
        <w:rPr>
          <w:rFonts w:ascii="Arial" w:hAnsi="Arial" w:cs="Arial"/>
          <w:b/>
          <w:sz w:val="24"/>
        </w:rPr>
      </w:pPr>
      <w:r w:rsidRPr="00611036">
        <w:rPr>
          <w:rFonts w:ascii="Arial" w:hAnsi="Arial" w:cs="Arial"/>
          <w:sz w:val="24"/>
        </w:rPr>
        <w:t xml:space="preserve">Qualifier </w:t>
      </w:r>
      <w:r w:rsidRPr="00611036">
        <w:rPr>
          <w:rFonts w:ascii="Arial" w:hAnsi="Arial" w:cs="Arial"/>
          <w:b/>
          <w:sz w:val="24"/>
        </w:rPr>
        <w:t>-</w:t>
      </w:r>
      <w:r w:rsidRPr="00611036">
        <w:rPr>
          <w:rFonts w:ascii="Arial" w:hAnsi="Arial" w:cs="Arial"/>
          <w:b/>
          <w:spacing w:val="-1"/>
          <w:sz w:val="24"/>
        </w:rPr>
        <w:t xml:space="preserve"> </w:t>
      </w:r>
      <w:r w:rsidRPr="00611036">
        <w:rPr>
          <w:rFonts w:ascii="Arial" w:hAnsi="Arial" w:cs="Arial"/>
          <w:b/>
          <w:sz w:val="24"/>
        </w:rPr>
        <w:t>P</w:t>
      </w:r>
    </w:p>
    <w:p w14:paraId="2C5FC3E5" w14:textId="77777777" w:rsidR="004E61B2" w:rsidRPr="00611036" w:rsidRDefault="00BC2AC1">
      <w:pPr>
        <w:pStyle w:val="ListParagraph"/>
        <w:numPr>
          <w:ilvl w:val="1"/>
          <w:numId w:val="3"/>
        </w:numPr>
        <w:tabs>
          <w:tab w:val="left" w:pos="3000"/>
        </w:tabs>
        <w:spacing w:before="20"/>
        <w:ind w:hanging="361"/>
        <w:rPr>
          <w:rFonts w:ascii="Arial" w:hAnsi="Arial" w:cs="Arial"/>
          <w:sz w:val="24"/>
        </w:rPr>
      </w:pPr>
      <w:r w:rsidRPr="00611036">
        <w:rPr>
          <w:rFonts w:ascii="Arial" w:hAnsi="Arial" w:cs="Arial"/>
          <w:sz w:val="24"/>
        </w:rPr>
        <w:t>Code</w:t>
      </w:r>
      <w:r w:rsidRPr="00611036">
        <w:rPr>
          <w:rFonts w:ascii="Arial" w:hAnsi="Arial" w:cs="Arial"/>
          <w:spacing w:val="-1"/>
          <w:sz w:val="24"/>
        </w:rPr>
        <w:t xml:space="preserve"> </w:t>
      </w:r>
      <w:r w:rsidRPr="00611036">
        <w:rPr>
          <w:rFonts w:ascii="Arial" w:hAnsi="Arial" w:cs="Arial"/>
          <w:sz w:val="24"/>
        </w:rPr>
        <w:t>128</w:t>
      </w:r>
    </w:p>
    <w:p w14:paraId="2C5FC3E6"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Height:</w:t>
      </w:r>
      <w:r w:rsidRPr="00611036">
        <w:rPr>
          <w:rFonts w:ascii="Arial" w:hAnsi="Arial" w:cs="Arial"/>
          <w:spacing w:val="-1"/>
          <w:sz w:val="24"/>
        </w:rPr>
        <w:t xml:space="preserve"> </w:t>
      </w:r>
      <w:r w:rsidRPr="00611036">
        <w:rPr>
          <w:rFonts w:ascii="Arial" w:hAnsi="Arial" w:cs="Arial"/>
          <w:sz w:val="24"/>
        </w:rPr>
        <w:t>.4”</w:t>
      </w:r>
    </w:p>
    <w:p w14:paraId="2C5FC3E7" w14:textId="77777777" w:rsidR="004E61B2" w:rsidRPr="00611036" w:rsidRDefault="00BC2AC1">
      <w:pPr>
        <w:pStyle w:val="ListParagraph"/>
        <w:numPr>
          <w:ilvl w:val="1"/>
          <w:numId w:val="3"/>
        </w:numPr>
        <w:tabs>
          <w:tab w:val="left" w:pos="3000"/>
        </w:tabs>
        <w:spacing w:before="23" w:line="256" w:lineRule="auto"/>
        <w:ind w:left="2999" w:right="1075"/>
        <w:rPr>
          <w:rFonts w:ascii="Arial" w:hAnsi="Arial" w:cs="Arial"/>
          <w:sz w:val="24"/>
        </w:rPr>
      </w:pPr>
      <w:r w:rsidRPr="00611036">
        <w:rPr>
          <w:rFonts w:ascii="Arial" w:hAnsi="Arial" w:cs="Arial"/>
          <w:sz w:val="24"/>
        </w:rPr>
        <w:t>Alignment to be 1/8” indented from left of box area and</w:t>
      </w:r>
      <w:r w:rsidRPr="00611036">
        <w:rPr>
          <w:rFonts w:ascii="Arial" w:hAnsi="Arial" w:cs="Arial"/>
          <w:spacing w:val="-13"/>
          <w:sz w:val="24"/>
        </w:rPr>
        <w:t xml:space="preserve"> </w:t>
      </w:r>
      <w:r w:rsidRPr="00611036">
        <w:rPr>
          <w:rFonts w:ascii="Arial" w:hAnsi="Arial" w:cs="Arial"/>
          <w:sz w:val="24"/>
        </w:rPr>
        <w:t xml:space="preserve">1/16” indented from bottom of box </w:t>
      </w:r>
      <w:proofErr w:type="gramStart"/>
      <w:r w:rsidRPr="00611036">
        <w:rPr>
          <w:rFonts w:ascii="Arial" w:hAnsi="Arial" w:cs="Arial"/>
          <w:sz w:val="24"/>
        </w:rPr>
        <w:t>area</w:t>
      </w:r>
      <w:proofErr w:type="gramEnd"/>
    </w:p>
    <w:p w14:paraId="2C5FC3E8" w14:textId="77777777" w:rsidR="004E61B2" w:rsidRPr="00611036" w:rsidRDefault="00BC2AC1">
      <w:pPr>
        <w:pStyle w:val="ListParagraph"/>
        <w:numPr>
          <w:ilvl w:val="0"/>
          <w:numId w:val="3"/>
        </w:numPr>
        <w:tabs>
          <w:tab w:val="left" w:pos="2280"/>
        </w:tabs>
        <w:spacing w:before="23"/>
        <w:ind w:hanging="361"/>
        <w:rPr>
          <w:rFonts w:ascii="Arial" w:hAnsi="Arial" w:cs="Arial"/>
          <w:b/>
          <w:sz w:val="24"/>
        </w:rPr>
      </w:pPr>
      <w:r w:rsidRPr="00611036">
        <w:rPr>
          <w:rFonts w:ascii="Arial" w:hAnsi="Arial" w:cs="Arial"/>
          <w:b/>
          <w:sz w:val="24"/>
        </w:rPr>
        <w:t xml:space="preserve">Qty Field (Q) </w:t>
      </w:r>
      <w:r w:rsidRPr="00611036">
        <w:rPr>
          <w:rFonts w:ascii="Arial" w:hAnsi="Arial" w:cs="Arial"/>
          <w:b/>
        </w:rPr>
        <w:t>[</w:t>
      </w:r>
      <w:r w:rsidRPr="00611036">
        <w:rPr>
          <w:rFonts w:ascii="Arial" w:hAnsi="Arial" w:cs="Arial"/>
          <w:b/>
          <w:i/>
        </w:rPr>
        <w:t>Physical quantity of parts in</w:t>
      </w:r>
      <w:r w:rsidRPr="00611036">
        <w:rPr>
          <w:rFonts w:ascii="Arial" w:hAnsi="Arial" w:cs="Arial"/>
          <w:b/>
          <w:i/>
          <w:spacing w:val="-7"/>
        </w:rPr>
        <w:t xml:space="preserve"> </w:t>
      </w:r>
      <w:r w:rsidRPr="00611036">
        <w:rPr>
          <w:rFonts w:ascii="Arial" w:hAnsi="Arial" w:cs="Arial"/>
          <w:b/>
          <w:i/>
        </w:rPr>
        <w:t>container</w:t>
      </w:r>
      <w:r w:rsidRPr="00611036">
        <w:rPr>
          <w:rFonts w:ascii="Arial" w:hAnsi="Arial" w:cs="Arial"/>
          <w:b/>
        </w:rPr>
        <w:t>]</w:t>
      </w:r>
    </w:p>
    <w:p w14:paraId="2C5FC3E9" w14:textId="77777777" w:rsidR="004E61B2" w:rsidRPr="00611036" w:rsidRDefault="00BC2AC1">
      <w:pPr>
        <w:pStyle w:val="ListParagraph"/>
        <w:numPr>
          <w:ilvl w:val="1"/>
          <w:numId w:val="3"/>
        </w:numPr>
        <w:tabs>
          <w:tab w:val="left" w:pos="3000"/>
        </w:tabs>
        <w:spacing w:before="41"/>
        <w:ind w:hanging="36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3EA" w14:textId="77777777" w:rsidR="004E61B2" w:rsidRPr="00611036" w:rsidRDefault="00BC2AC1">
      <w:pPr>
        <w:pStyle w:val="ListParagraph"/>
        <w:numPr>
          <w:ilvl w:val="1"/>
          <w:numId w:val="3"/>
        </w:numPr>
        <w:tabs>
          <w:tab w:val="left" w:pos="3000"/>
        </w:tabs>
        <w:spacing w:before="23"/>
        <w:ind w:hanging="361"/>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3EB" w14:textId="77777777" w:rsidR="004E61B2" w:rsidRPr="00611036" w:rsidRDefault="00BC2AC1">
      <w:pPr>
        <w:pStyle w:val="ListParagraph"/>
        <w:numPr>
          <w:ilvl w:val="1"/>
          <w:numId w:val="3"/>
        </w:numPr>
        <w:tabs>
          <w:tab w:val="left" w:pos="3000"/>
        </w:tabs>
        <w:spacing w:before="20"/>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3EC" w14:textId="77777777" w:rsidR="004E61B2" w:rsidRPr="00611036" w:rsidRDefault="00BC2AC1">
      <w:pPr>
        <w:pStyle w:val="ListParagraph"/>
        <w:numPr>
          <w:ilvl w:val="1"/>
          <w:numId w:val="3"/>
        </w:numPr>
        <w:tabs>
          <w:tab w:val="left" w:pos="3000"/>
        </w:tabs>
        <w:spacing w:before="21" w:line="256" w:lineRule="auto"/>
        <w:ind w:left="2999" w:right="919"/>
        <w:rPr>
          <w:rFonts w:ascii="Arial" w:hAnsi="Arial" w:cs="Arial"/>
          <w:sz w:val="24"/>
        </w:rPr>
      </w:pPr>
      <w:r w:rsidRPr="00611036">
        <w:rPr>
          <w:rFonts w:ascii="Arial" w:hAnsi="Arial" w:cs="Arial"/>
          <w:sz w:val="24"/>
        </w:rPr>
        <w:t xml:space="preserve">Alignment is to be 1 ¼” indented from left of box area and 1/8” indented from top of box </w:t>
      </w:r>
      <w:proofErr w:type="gramStart"/>
      <w:r w:rsidRPr="00611036">
        <w:rPr>
          <w:rFonts w:ascii="Arial" w:hAnsi="Arial" w:cs="Arial"/>
          <w:sz w:val="24"/>
        </w:rPr>
        <w:t>area</w:t>
      </w:r>
      <w:proofErr w:type="gramEnd"/>
    </w:p>
    <w:p w14:paraId="2C5FC3ED" w14:textId="77777777" w:rsidR="004E61B2" w:rsidRPr="00611036" w:rsidRDefault="00BC2AC1">
      <w:pPr>
        <w:pStyle w:val="Heading3"/>
        <w:numPr>
          <w:ilvl w:val="0"/>
          <w:numId w:val="3"/>
        </w:numPr>
        <w:tabs>
          <w:tab w:val="left" w:pos="2280"/>
        </w:tabs>
        <w:spacing w:before="25"/>
        <w:ind w:hanging="361"/>
        <w:rPr>
          <w:rFonts w:ascii="Arial" w:hAnsi="Arial" w:cs="Arial"/>
        </w:rPr>
      </w:pPr>
      <w:r w:rsidRPr="00611036">
        <w:rPr>
          <w:rFonts w:ascii="Arial" w:hAnsi="Arial" w:cs="Arial"/>
        </w:rPr>
        <w:t>Qty</w:t>
      </w:r>
      <w:r w:rsidRPr="00611036">
        <w:rPr>
          <w:rFonts w:ascii="Arial" w:hAnsi="Arial" w:cs="Arial"/>
          <w:spacing w:val="-1"/>
        </w:rPr>
        <w:t xml:space="preserve"> </w:t>
      </w:r>
      <w:r w:rsidRPr="00611036">
        <w:rPr>
          <w:rFonts w:ascii="Arial" w:hAnsi="Arial" w:cs="Arial"/>
        </w:rPr>
        <w:t>Barcode</w:t>
      </w:r>
    </w:p>
    <w:p w14:paraId="2C5FC3EE" w14:textId="77777777" w:rsidR="004E61B2" w:rsidRPr="00611036" w:rsidRDefault="00BC2AC1">
      <w:pPr>
        <w:pStyle w:val="ListParagraph"/>
        <w:numPr>
          <w:ilvl w:val="1"/>
          <w:numId w:val="3"/>
        </w:numPr>
        <w:tabs>
          <w:tab w:val="left" w:pos="3000"/>
        </w:tabs>
        <w:spacing w:before="41"/>
        <w:ind w:hanging="361"/>
        <w:rPr>
          <w:rFonts w:ascii="Arial" w:hAnsi="Arial" w:cs="Arial"/>
          <w:b/>
          <w:sz w:val="24"/>
        </w:rPr>
      </w:pPr>
      <w:r w:rsidRPr="00611036">
        <w:rPr>
          <w:rFonts w:ascii="Arial" w:hAnsi="Arial" w:cs="Arial"/>
          <w:sz w:val="24"/>
        </w:rPr>
        <w:t xml:space="preserve">Qualifier </w:t>
      </w:r>
      <w:r w:rsidRPr="00611036">
        <w:rPr>
          <w:rFonts w:ascii="Arial" w:hAnsi="Arial" w:cs="Arial"/>
          <w:b/>
          <w:sz w:val="24"/>
        </w:rPr>
        <w:t>-</w:t>
      </w:r>
      <w:r w:rsidRPr="00611036">
        <w:rPr>
          <w:rFonts w:ascii="Arial" w:hAnsi="Arial" w:cs="Arial"/>
          <w:b/>
          <w:spacing w:val="-3"/>
          <w:sz w:val="24"/>
        </w:rPr>
        <w:t xml:space="preserve"> </w:t>
      </w:r>
      <w:r w:rsidRPr="00611036">
        <w:rPr>
          <w:rFonts w:ascii="Arial" w:hAnsi="Arial" w:cs="Arial"/>
          <w:b/>
          <w:sz w:val="24"/>
        </w:rPr>
        <w:t>Q</w:t>
      </w:r>
    </w:p>
    <w:p w14:paraId="2C5FC3EF"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Code</w:t>
      </w:r>
      <w:r w:rsidRPr="00611036">
        <w:rPr>
          <w:rFonts w:ascii="Arial" w:hAnsi="Arial" w:cs="Arial"/>
          <w:spacing w:val="-1"/>
          <w:sz w:val="24"/>
        </w:rPr>
        <w:t xml:space="preserve"> </w:t>
      </w:r>
      <w:r w:rsidRPr="00611036">
        <w:rPr>
          <w:rFonts w:ascii="Arial" w:hAnsi="Arial" w:cs="Arial"/>
          <w:sz w:val="24"/>
        </w:rPr>
        <w:t>128</w:t>
      </w:r>
    </w:p>
    <w:p w14:paraId="2C5FC3F0" w14:textId="77777777" w:rsidR="004E61B2" w:rsidRPr="00611036" w:rsidRDefault="00BC2AC1">
      <w:pPr>
        <w:pStyle w:val="ListParagraph"/>
        <w:numPr>
          <w:ilvl w:val="1"/>
          <w:numId w:val="3"/>
        </w:numPr>
        <w:tabs>
          <w:tab w:val="left" w:pos="3000"/>
        </w:tabs>
        <w:spacing w:before="20"/>
        <w:ind w:hanging="361"/>
        <w:rPr>
          <w:rFonts w:ascii="Arial" w:hAnsi="Arial" w:cs="Arial"/>
          <w:sz w:val="24"/>
        </w:rPr>
      </w:pPr>
      <w:r w:rsidRPr="00611036">
        <w:rPr>
          <w:rFonts w:ascii="Arial" w:hAnsi="Arial" w:cs="Arial"/>
          <w:sz w:val="24"/>
        </w:rPr>
        <w:t>Height:</w:t>
      </w:r>
      <w:r w:rsidRPr="00611036">
        <w:rPr>
          <w:rFonts w:ascii="Arial" w:hAnsi="Arial" w:cs="Arial"/>
          <w:spacing w:val="-1"/>
          <w:sz w:val="24"/>
        </w:rPr>
        <w:t xml:space="preserve"> </w:t>
      </w:r>
      <w:r w:rsidRPr="00611036">
        <w:rPr>
          <w:rFonts w:ascii="Arial" w:hAnsi="Arial" w:cs="Arial"/>
          <w:sz w:val="24"/>
        </w:rPr>
        <w:t>.4”</w:t>
      </w:r>
    </w:p>
    <w:p w14:paraId="2C5FC3F1" w14:textId="77777777" w:rsidR="004E61B2" w:rsidRPr="00611036" w:rsidRDefault="00BC2AC1">
      <w:pPr>
        <w:pStyle w:val="ListParagraph"/>
        <w:numPr>
          <w:ilvl w:val="1"/>
          <w:numId w:val="3"/>
        </w:numPr>
        <w:tabs>
          <w:tab w:val="left" w:pos="3000"/>
        </w:tabs>
        <w:spacing w:before="23" w:line="256" w:lineRule="auto"/>
        <w:ind w:left="2999" w:right="852"/>
        <w:rPr>
          <w:rFonts w:ascii="Arial" w:hAnsi="Arial" w:cs="Arial"/>
          <w:sz w:val="24"/>
        </w:rPr>
      </w:pPr>
      <w:r w:rsidRPr="00611036">
        <w:rPr>
          <w:rFonts w:ascii="Arial" w:hAnsi="Arial" w:cs="Arial"/>
          <w:sz w:val="24"/>
        </w:rPr>
        <w:t xml:space="preserve">Alignment is to be 1/8” indented from left of box area and 1/16” indented from bottom of box </w:t>
      </w:r>
      <w:proofErr w:type="gramStart"/>
      <w:r w:rsidRPr="00611036">
        <w:rPr>
          <w:rFonts w:ascii="Arial" w:hAnsi="Arial" w:cs="Arial"/>
          <w:sz w:val="24"/>
        </w:rPr>
        <w:t>area</w:t>
      </w:r>
      <w:proofErr w:type="gramEnd"/>
    </w:p>
    <w:p w14:paraId="2C5FC3F2" w14:textId="77777777" w:rsidR="004E61B2" w:rsidRPr="00611036" w:rsidRDefault="00BC2AC1">
      <w:pPr>
        <w:pStyle w:val="ListParagraph"/>
        <w:numPr>
          <w:ilvl w:val="0"/>
          <w:numId w:val="3"/>
        </w:numPr>
        <w:tabs>
          <w:tab w:val="left" w:pos="2280"/>
        </w:tabs>
        <w:spacing w:before="23"/>
        <w:ind w:hanging="361"/>
        <w:rPr>
          <w:rFonts w:ascii="Arial" w:hAnsi="Arial" w:cs="Arial"/>
          <w:b/>
          <w:sz w:val="24"/>
        </w:rPr>
      </w:pPr>
      <w:r w:rsidRPr="00611036">
        <w:rPr>
          <w:rFonts w:ascii="Arial" w:hAnsi="Arial" w:cs="Arial"/>
          <w:b/>
          <w:sz w:val="24"/>
        </w:rPr>
        <w:t xml:space="preserve">PO Field (A) </w:t>
      </w:r>
      <w:r w:rsidRPr="00611036">
        <w:rPr>
          <w:rFonts w:ascii="Arial" w:hAnsi="Arial" w:cs="Arial"/>
          <w:b/>
        </w:rPr>
        <w:t>[</w:t>
      </w:r>
      <w:r w:rsidRPr="00611036">
        <w:rPr>
          <w:rFonts w:ascii="Arial" w:hAnsi="Arial" w:cs="Arial"/>
          <w:b/>
          <w:i/>
        </w:rPr>
        <w:t>GHSP PO number for part</w:t>
      </w:r>
      <w:r w:rsidRPr="00611036">
        <w:rPr>
          <w:rFonts w:ascii="Arial" w:hAnsi="Arial" w:cs="Arial"/>
          <w:b/>
          <w:i/>
          <w:spacing w:val="-3"/>
        </w:rPr>
        <w:t xml:space="preserve"> </w:t>
      </w:r>
      <w:r w:rsidRPr="00611036">
        <w:rPr>
          <w:rFonts w:ascii="Arial" w:hAnsi="Arial" w:cs="Arial"/>
          <w:b/>
          <w:i/>
        </w:rPr>
        <w:t>number</w:t>
      </w:r>
      <w:r w:rsidRPr="00611036">
        <w:rPr>
          <w:rFonts w:ascii="Arial" w:hAnsi="Arial" w:cs="Arial"/>
          <w:b/>
        </w:rPr>
        <w:t>]</w:t>
      </w:r>
    </w:p>
    <w:p w14:paraId="2C5FC3F3"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3F4"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3F5" w14:textId="77777777" w:rsidR="004E61B2" w:rsidRPr="00611036" w:rsidRDefault="00BC2AC1">
      <w:pPr>
        <w:pStyle w:val="ListParagraph"/>
        <w:numPr>
          <w:ilvl w:val="1"/>
          <w:numId w:val="3"/>
        </w:numPr>
        <w:tabs>
          <w:tab w:val="left" w:pos="3000"/>
        </w:tabs>
        <w:spacing w:before="23"/>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3F6" w14:textId="77777777" w:rsidR="004E61B2" w:rsidRPr="00611036" w:rsidRDefault="00BC2AC1">
      <w:pPr>
        <w:pStyle w:val="ListParagraph"/>
        <w:numPr>
          <w:ilvl w:val="1"/>
          <w:numId w:val="3"/>
        </w:numPr>
        <w:tabs>
          <w:tab w:val="left" w:pos="3000"/>
        </w:tabs>
        <w:spacing w:before="21" w:line="256" w:lineRule="auto"/>
        <w:ind w:left="2999" w:right="919"/>
        <w:rPr>
          <w:rFonts w:ascii="Arial" w:hAnsi="Arial" w:cs="Arial"/>
          <w:sz w:val="24"/>
        </w:rPr>
      </w:pPr>
      <w:r w:rsidRPr="00611036">
        <w:rPr>
          <w:rFonts w:ascii="Arial" w:hAnsi="Arial" w:cs="Arial"/>
          <w:sz w:val="24"/>
        </w:rPr>
        <w:t xml:space="preserve">Alignment is to be 1 ¼” indented from left of box area and 1/8” indented from top of box </w:t>
      </w:r>
      <w:proofErr w:type="gramStart"/>
      <w:r w:rsidRPr="00611036">
        <w:rPr>
          <w:rFonts w:ascii="Arial" w:hAnsi="Arial" w:cs="Arial"/>
          <w:sz w:val="24"/>
        </w:rPr>
        <w:t>area</w:t>
      </w:r>
      <w:proofErr w:type="gramEnd"/>
    </w:p>
    <w:p w14:paraId="2C5FC3F7" w14:textId="77777777" w:rsidR="004E61B2" w:rsidRPr="00611036" w:rsidRDefault="00BC2AC1">
      <w:pPr>
        <w:pStyle w:val="Heading3"/>
        <w:numPr>
          <w:ilvl w:val="0"/>
          <w:numId w:val="3"/>
        </w:numPr>
        <w:tabs>
          <w:tab w:val="left" w:pos="2280"/>
        </w:tabs>
        <w:spacing w:before="22"/>
        <w:ind w:hanging="361"/>
        <w:rPr>
          <w:rFonts w:ascii="Arial" w:hAnsi="Arial" w:cs="Arial"/>
        </w:rPr>
      </w:pPr>
      <w:r w:rsidRPr="00611036">
        <w:rPr>
          <w:rFonts w:ascii="Arial" w:hAnsi="Arial" w:cs="Arial"/>
        </w:rPr>
        <w:t>PO</w:t>
      </w:r>
      <w:r w:rsidRPr="00611036">
        <w:rPr>
          <w:rFonts w:ascii="Arial" w:hAnsi="Arial" w:cs="Arial"/>
          <w:spacing w:val="-1"/>
        </w:rPr>
        <w:t xml:space="preserve"> </w:t>
      </w:r>
      <w:r w:rsidRPr="00611036">
        <w:rPr>
          <w:rFonts w:ascii="Arial" w:hAnsi="Arial" w:cs="Arial"/>
        </w:rPr>
        <w:t>Barcode</w:t>
      </w:r>
    </w:p>
    <w:p w14:paraId="2C5FC3F8" w14:textId="77777777" w:rsidR="004E61B2" w:rsidRPr="00611036" w:rsidRDefault="00BC2AC1">
      <w:pPr>
        <w:pStyle w:val="ListParagraph"/>
        <w:numPr>
          <w:ilvl w:val="1"/>
          <w:numId w:val="3"/>
        </w:numPr>
        <w:tabs>
          <w:tab w:val="left" w:pos="3000"/>
        </w:tabs>
        <w:spacing w:before="44"/>
        <w:ind w:hanging="361"/>
        <w:rPr>
          <w:rFonts w:ascii="Arial" w:hAnsi="Arial" w:cs="Arial"/>
          <w:b/>
          <w:sz w:val="24"/>
        </w:rPr>
      </w:pPr>
      <w:r w:rsidRPr="00611036">
        <w:rPr>
          <w:rFonts w:ascii="Arial" w:hAnsi="Arial" w:cs="Arial"/>
          <w:sz w:val="24"/>
        </w:rPr>
        <w:t xml:space="preserve">Qualifier </w:t>
      </w:r>
      <w:r w:rsidRPr="00611036">
        <w:rPr>
          <w:rFonts w:ascii="Arial" w:hAnsi="Arial" w:cs="Arial"/>
          <w:b/>
          <w:sz w:val="24"/>
        </w:rPr>
        <w:t>-</w:t>
      </w:r>
      <w:r w:rsidRPr="00611036">
        <w:rPr>
          <w:rFonts w:ascii="Arial" w:hAnsi="Arial" w:cs="Arial"/>
          <w:b/>
          <w:spacing w:val="-3"/>
          <w:sz w:val="24"/>
        </w:rPr>
        <w:t xml:space="preserve"> </w:t>
      </w:r>
      <w:r w:rsidRPr="00611036">
        <w:rPr>
          <w:rFonts w:ascii="Arial" w:hAnsi="Arial" w:cs="Arial"/>
          <w:b/>
          <w:sz w:val="24"/>
        </w:rPr>
        <w:t>A</w:t>
      </w:r>
    </w:p>
    <w:p w14:paraId="2C5FC3F9" w14:textId="77777777" w:rsidR="004E61B2" w:rsidRPr="00611036" w:rsidRDefault="00BC2AC1">
      <w:pPr>
        <w:pStyle w:val="ListParagraph"/>
        <w:numPr>
          <w:ilvl w:val="1"/>
          <w:numId w:val="3"/>
        </w:numPr>
        <w:tabs>
          <w:tab w:val="left" w:pos="3000"/>
        </w:tabs>
        <w:spacing w:before="20"/>
        <w:ind w:hanging="361"/>
        <w:rPr>
          <w:rFonts w:ascii="Arial" w:hAnsi="Arial" w:cs="Arial"/>
          <w:sz w:val="24"/>
        </w:rPr>
      </w:pPr>
      <w:r w:rsidRPr="00611036">
        <w:rPr>
          <w:rFonts w:ascii="Arial" w:hAnsi="Arial" w:cs="Arial"/>
          <w:sz w:val="24"/>
        </w:rPr>
        <w:t>Code</w:t>
      </w:r>
      <w:r w:rsidRPr="00611036">
        <w:rPr>
          <w:rFonts w:ascii="Arial" w:hAnsi="Arial" w:cs="Arial"/>
          <w:spacing w:val="-1"/>
          <w:sz w:val="24"/>
        </w:rPr>
        <w:t xml:space="preserve"> </w:t>
      </w:r>
      <w:r w:rsidRPr="00611036">
        <w:rPr>
          <w:rFonts w:ascii="Arial" w:hAnsi="Arial" w:cs="Arial"/>
          <w:sz w:val="24"/>
        </w:rPr>
        <w:t>128</w:t>
      </w:r>
    </w:p>
    <w:p w14:paraId="2C5FC3FA"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Height:</w:t>
      </w:r>
      <w:r w:rsidRPr="00611036">
        <w:rPr>
          <w:rFonts w:ascii="Arial" w:hAnsi="Arial" w:cs="Arial"/>
          <w:spacing w:val="-1"/>
          <w:sz w:val="24"/>
        </w:rPr>
        <w:t xml:space="preserve"> </w:t>
      </w:r>
      <w:r w:rsidRPr="00611036">
        <w:rPr>
          <w:rFonts w:ascii="Arial" w:hAnsi="Arial" w:cs="Arial"/>
          <w:sz w:val="24"/>
        </w:rPr>
        <w:t>.4”</w:t>
      </w:r>
    </w:p>
    <w:p w14:paraId="2C5FC3FB" w14:textId="77777777" w:rsidR="004E61B2" w:rsidRPr="00611036" w:rsidRDefault="00BC2AC1">
      <w:pPr>
        <w:pStyle w:val="ListParagraph"/>
        <w:numPr>
          <w:ilvl w:val="1"/>
          <w:numId w:val="3"/>
        </w:numPr>
        <w:tabs>
          <w:tab w:val="left" w:pos="3000"/>
        </w:tabs>
        <w:spacing w:before="21" w:line="259" w:lineRule="auto"/>
        <w:ind w:left="2999" w:right="852"/>
        <w:rPr>
          <w:rFonts w:ascii="Arial" w:hAnsi="Arial" w:cs="Arial"/>
          <w:sz w:val="24"/>
        </w:rPr>
      </w:pPr>
      <w:r w:rsidRPr="00611036">
        <w:rPr>
          <w:rFonts w:ascii="Arial" w:hAnsi="Arial" w:cs="Arial"/>
          <w:sz w:val="24"/>
        </w:rPr>
        <w:t xml:space="preserve">Alignment is to be 1/8” indented from left of box area and 1/16” indented from bottom of box </w:t>
      </w:r>
      <w:proofErr w:type="gramStart"/>
      <w:r w:rsidRPr="00611036">
        <w:rPr>
          <w:rFonts w:ascii="Arial" w:hAnsi="Arial" w:cs="Arial"/>
          <w:sz w:val="24"/>
        </w:rPr>
        <w:t>area</w:t>
      </w:r>
      <w:proofErr w:type="gramEnd"/>
    </w:p>
    <w:p w14:paraId="2C5FC3FC" w14:textId="77777777" w:rsidR="004E61B2" w:rsidRPr="00611036" w:rsidRDefault="004E61B2">
      <w:pPr>
        <w:spacing w:line="259" w:lineRule="auto"/>
        <w:rPr>
          <w:rFonts w:ascii="Arial" w:hAnsi="Arial" w:cs="Arial"/>
          <w:sz w:val="24"/>
        </w:rPr>
        <w:sectPr w:rsidR="004E61B2" w:rsidRPr="00611036">
          <w:pgSz w:w="12240" w:h="15840"/>
          <w:pgMar w:top="2240" w:right="880" w:bottom="760" w:left="1320" w:header="720" w:footer="551" w:gutter="0"/>
          <w:cols w:space="720"/>
        </w:sectPr>
      </w:pPr>
    </w:p>
    <w:p w14:paraId="2C5FC3FD" w14:textId="77777777" w:rsidR="004E61B2" w:rsidRPr="00611036" w:rsidRDefault="004E61B2">
      <w:pPr>
        <w:pStyle w:val="BodyText"/>
        <w:spacing w:before="1"/>
        <w:rPr>
          <w:rFonts w:ascii="Arial" w:hAnsi="Arial" w:cs="Arial"/>
          <w:sz w:val="25"/>
        </w:rPr>
      </w:pPr>
    </w:p>
    <w:p w14:paraId="2C5FC3FE" w14:textId="77777777" w:rsidR="004E61B2" w:rsidRPr="00611036" w:rsidRDefault="00BC2AC1">
      <w:pPr>
        <w:pStyle w:val="ListParagraph"/>
        <w:numPr>
          <w:ilvl w:val="0"/>
          <w:numId w:val="3"/>
        </w:numPr>
        <w:tabs>
          <w:tab w:val="left" w:pos="2280"/>
        </w:tabs>
        <w:spacing w:before="90"/>
        <w:rPr>
          <w:rFonts w:ascii="Arial" w:hAnsi="Arial" w:cs="Arial"/>
          <w:b/>
          <w:sz w:val="24"/>
        </w:rPr>
      </w:pPr>
      <w:r w:rsidRPr="00611036">
        <w:rPr>
          <w:rFonts w:ascii="Arial" w:hAnsi="Arial" w:cs="Arial"/>
          <w:b/>
          <w:sz w:val="24"/>
        </w:rPr>
        <w:t xml:space="preserve">Lot Field (1T) </w:t>
      </w:r>
      <w:r w:rsidRPr="00611036">
        <w:rPr>
          <w:rFonts w:ascii="Arial" w:hAnsi="Arial" w:cs="Arial"/>
          <w:b/>
        </w:rPr>
        <w:t>[</w:t>
      </w:r>
      <w:r w:rsidRPr="00611036">
        <w:rPr>
          <w:rFonts w:ascii="Arial" w:hAnsi="Arial" w:cs="Arial"/>
          <w:b/>
          <w:i/>
        </w:rPr>
        <w:t>Supplier ID number assigned to a single manufacturing</w:t>
      </w:r>
      <w:r w:rsidRPr="00611036">
        <w:rPr>
          <w:rFonts w:ascii="Arial" w:hAnsi="Arial" w:cs="Arial"/>
          <w:b/>
          <w:i/>
          <w:spacing w:val="-13"/>
        </w:rPr>
        <w:t xml:space="preserve"> </w:t>
      </w:r>
      <w:r w:rsidRPr="00611036">
        <w:rPr>
          <w:rFonts w:ascii="Arial" w:hAnsi="Arial" w:cs="Arial"/>
          <w:b/>
          <w:i/>
        </w:rPr>
        <w:t>run</w:t>
      </w:r>
      <w:r w:rsidRPr="00611036">
        <w:rPr>
          <w:rFonts w:ascii="Arial" w:hAnsi="Arial" w:cs="Arial"/>
          <w:b/>
        </w:rPr>
        <w:t>]</w:t>
      </w:r>
    </w:p>
    <w:p w14:paraId="2C5FC3FF"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00"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01"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02" w14:textId="77777777" w:rsidR="004E61B2" w:rsidRPr="00611036" w:rsidRDefault="00BC2AC1">
      <w:pPr>
        <w:pStyle w:val="ListParagraph"/>
        <w:numPr>
          <w:ilvl w:val="1"/>
          <w:numId w:val="3"/>
        </w:numPr>
        <w:tabs>
          <w:tab w:val="left" w:pos="3000"/>
        </w:tabs>
        <w:spacing w:before="23" w:line="256" w:lineRule="auto"/>
        <w:ind w:left="2999" w:right="919"/>
        <w:rPr>
          <w:rFonts w:ascii="Arial" w:hAnsi="Arial" w:cs="Arial"/>
          <w:sz w:val="24"/>
        </w:rPr>
      </w:pPr>
      <w:r w:rsidRPr="00611036">
        <w:rPr>
          <w:rFonts w:ascii="Arial" w:hAnsi="Arial" w:cs="Arial"/>
          <w:sz w:val="24"/>
        </w:rPr>
        <w:t xml:space="preserve">Alignment is to be 1 ¼” indented from left of box area and 1/8” indented from top of box </w:t>
      </w:r>
      <w:proofErr w:type="gramStart"/>
      <w:r w:rsidRPr="00611036">
        <w:rPr>
          <w:rFonts w:ascii="Arial" w:hAnsi="Arial" w:cs="Arial"/>
          <w:sz w:val="24"/>
        </w:rPr>
        <w:t>area</w:t>
      </w:r>
      <w:proofErr w:type="gramEnd"/>
    </w:p>
    <w:p w14:paraId="2C5FC403" w14:textId="77777777" w:rsidR="004E61B2" w:rsidRPr="00611036" w:rsidRDefault="00BC2AC1">
      <w:pPr>
        <w:pStyle w:val="ListParagraph"/>
        <w:numPr>
          <w:ilvl w:val="1"/>
          <w:numId w:val="3"/>
        </w:numPr>
        <w:tabs>
          <w:tab w:val="left" w:pos="3000"/>
        </w:tabs>
        <w:spacing w:before="23" w:line="256" w:lineRule="auto"/>
        <w:ind w:left="2999" w:right="844"/>
        <w:rPr>
          <w:rFonts w:ascii="Arial" w:hAnsi="Arial" w:cs="Arial"/>
          <w:sz w:val="24"/>
        </w:rPr>
      </w:pPr>
      <w:r w:rsidRPr="00611036">
        <w:rPr>
          <w:rFonts w:ascii="Arial" w:hAnsi="Arial" w:cs="Arial"/>
          <w:sz w:val="24"/>
        </w:rPr>
        <w:t>*If font size must be reduced to capture full Lot #, supplier must get approval from</w:t>
      </w:r>
      <w:r w:rsidRPr="00611036">
        <w:rPr>
          <w:rFonts w:ascii="Arial" w:hAnsi="Arial" w:cs="Arial"/>
          <w:spacing w:val="1"/>
          <w:sz w:val="24"/>
        </w:rPr>
        <w:t xml:space="preserve"> </w:t>
      </w:r>
      <w:r w:rsidRPr="00611036">
        <w:rPr>
          <w:rFonts w:ascii="Arial" w:hAnsi="Arial" w:cs="Arial"/>
          <w:sz w:val="24"/>
        </w:rPr>
        <w:t>GHSP</w:t>
      </w:r>
    </w:p>
    <w:p w14:paraId="2C5FC404" w14:textId="77777777" w:rsidR="004E61B2" w:rsidRPr="00611036" w:rsidRDefault="00BC2AC1">
      <w:pPr>
        <w:pStyle w:val="Heading3"/>
        <w:numPr>
          <w:ilvl w:val="0"/>
          <w:numId w:val="3"/>
        </w:numPr>
        <w:tabs>
          <w:tab w:val="left" w:pos="2279"/>
          <w:tab w:val="left" w:pos="2280"/>
        </w:tabs>
        <w:ind w:hanging="361"/>
        <w:rPr>
          <w:rFonts w:ascii="Arial" w:hAnsi="Arial" w:cs="Arial"/>
        </w:rPr>
      </w:pPr>
      <w:r w:rsidRPr="00611036">
        <w:rPr>
          <w:rFonts w:ascii="Arial" w:hAnsi="Arial" w:cs="Arial"/>
        </w:rPr>
        <w:t>Lot</w:t>
      </w:r>
      <w:r w:rsidRPr="00611036">
        <w:rPr>
          <w:rFonts w:ascii="Arial" w:hAnsi="Arial" w:cs="Arial"/>
          <w:spacing w:val="-2"/>
        </w:rPr>
        <w:t xml:space="preserve"> </w:t>
      </w:r>
      <w:r w:rsidRPr="00611036">
        <w:rPr>
          <w:rFonts w:ascii="Arial" w:hAnsi="Arial" w:cs="Arial"/>
        </w:rPr>
        <w:t>Barcode</w:t>
      </w:r>
    </w:p>
    <w:p w14:paraId="2C5FC405" w14:textId="77777777" w:rsidR="004E61B2" w:rsidRPr="00611036" w:rsidRDefault="00BC2AC1">
      <w:pPr>
        <w:pStyle w:val="ListParagraph"/>
        <w:numPr>
          <w:ilvl w:val="1"/>
          <w:numId w:val="3"/>
        </w:numPr>
        <w:tabs>
          <w:tab w:val="left" w:pos="3000"/>
        </w:tabs>
        <w:spacing w:before="43"/>
        <w:ind w:hanging="361"/>
        <w:rPr>
          <w:rFonts w:ascii="Arial" w:hAnsi="Arial" w:cs="Arial"/>
          <w:b/>
          <w:sz w:val="24"/>
        </w:rPr>
      </w:pPr>
      <w:r w:rsidRPr="00611036">
        <w:rPr>
          <w:rFonts w:ascii="Arial" w:hAnsi="Arial" w:cs="Arial"/>
          <w:sz w:val="24"/>
        </w:rPr>
        <w:t xml:space="preserve">Qualifier </w:t>
      </w:r>
      <w:r w:rsidRPr="00611036">
        <w:rPr>
          <w:rFonts w:ascii="Arial" w:hAnsi="Arial" w:cs="Arial"/>
          <w:b/>
          <w:sz w:val="24"/>
        </w:rPr>
        <w:t>–</w:t>
      </w:r>
      <w:r w:rsidRPr="00611036">
        <w:rPr>
          <w:rFonts w:ascii="Arial" w:hAnsi="Arial" w:cs="Arial"/>
          <w:b/>
          <w:spacing w:val="-2"/>
          <w:sz w:val="24"/>
        </w:rPr>
        <w:t xml:space="preserve"> </w:t>
      </w:r>
      <w:r w:rsidRPr="00611036">
        <w:rPr>
          <w:rFonts w:ascii="Arial" w:hAnsi="Arial" w:cs="Arial"/>
          <w:b/>
          <w:sz w:val="24"/>
        </w:rPr>
        <w:t>1T</w:t>
      </w:r>
    </w:p>
    <w:p w14:paraId="2C5FC406"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Code</w:t>
      </w:r>
      <w:r w:rsidRPr="00611036">
        <w:rPr>
          <w:rFonts w:ascii="Arial" w:hAnsi="Arial" w:cs="Arial"/>
          <w:spacing w:val="-1"/>
          <w:sz w:val="24"/>
        </w:rPr>
        <w:t xml:space="preserve"> </w:t>
      </w:r>
      <w:r w:rsidRPr="00611036">
        <w:rPr>
          <w:rFonts w:ascii="Arial" w:hAnsi="Arial" w:cs="Arial"/>
          <w:sz w:val="24"/>
        </w:rPr>
        <w:t>128</w:t>
      </w:r>
    </w:p>
    <w:p w14:paraId="2C5FC407"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Height:</w:t>
      </w:r>
      <w:r w:rsidRPr="00611036">
        <w:rPr>
          <w:rFonts w:ascii="Arial" w:hAnsi="Arial" w:cs="Arial"/>
          <w:spacing w:val="-1"/>
          <w:sz w:val="24"/>
        </w:rPr>
        <w:t xml:space="preserve"> </w:t>
      </w:r>
      <w:r w:rsidRPr="00611036">
        <w:rPr>
          <w:rFonts w:ascii="Arial" w:hAnsi="Arial" w:cs="Arial"/>
          <w:sz w:val="24"/>
        </w:rPr>
        <w:t>.4”</w:t>
      </w:r>
    </w:p>
    <w:p w14:paraId="2C5FC408" w14:textId="77777777" w:rsidR="004E61B2" w:rsidRPr="00611036" w:rsidRDefault="00BC2AC1">
      <w:pPr>
        <w:pStyle w:val="ListParagraph"/>
        <w:numPr>
          <w:ilvl w:val="1"/>
          <w:numId w:val="3"/>
        </w:numPr>
        <w:tabs>
          <w:tab w:val="left" w:pos="3000"/>
        </w:tabs>
        <w:spacing w:before="21" w:line="259" w:lineRule="auto"/>
        <w:ind w:left="2999" w:right="852"/>
        <w:rPr>
          <w:rFonts w:ascii="Arial" w:hAnsi="Arial" w:cs="Arial"/>
          <w:sz w:val="24"/>
        </w:rPr>
      </w:pPr>
      <w:r w:rsidRPr="00611036">
        <w:rPr>
          <w:rFonts w:ascii="Arial" w:hAnsi="Arial" w:cs="Arial"/>
          <w:sz w:val="24"/>
        </w:rPr>
        <w:t xml:space="preserve">Alignment is to be 1/8” indented from left of box area and 1/16” indented from top of box </w:t>
      </w:r>
      <w:proofErr w:type="gramStart"/>
      <w:r w:rsidRPr="00611036">
        <w:rPr>
          <w:rFonts w:ascii="Arial" w:hAnsi="Arial" w:cs="Arial"/>
          <w:sz w:val="24"/>
        </w:rPr>
        <w:t>area</w:t>
      </w:r>
      <w:proofErr w:type="gramEnd"/>
    </w:p>
    <w:p w14:paraId="2C5FC409" w14:textId="77777777" w:rsidR="004E61B2" w:rsidRPr="00611036" w:rsidRDefault="00BC2AC1">
      <w:pPr>
        <w:pStyle w:val="ListParagraph"/>
        <w:numPr>
          <w:ilvl w:val="0"/>
          <w:numId w:val="3"/>
        </w:numPr>
        <w:tabs>
          <w:tab w:val="left" w:pos="2279"/>
          <w:tab w:val="left" w:pos="2280"/>
        </w:tabs>
        <w:spacing w:before="20"/>
        <w:ind w:hanging="361"/>
        <w:rPr>
          <w:rFonts w:ascii="Arial" w:hAnsi="Arial" w:cs="Arial"/>
          <w:b/>
          <w:sz w:val="24"/>
        </w:rPr>
      </w:pPr>
      <w:r w:rsidRPr="00611036">
        <w:rPr>
          <w:rFonts w:ascii="Arial" w:hAnsi="Arial" w:cs="Arial"/>
          <w:b/>
          <w:sz w:val="24"/>
        </w:rPr>
        <w:t xml:space="preserve">MFG Date Field </w:t>
      </w:r>
      <w:r w:rsidRPr="00611036">
        <w:rPr>
          <w:rFonts w:ascii="Arial" w:hAnsi="Arial" w:cs="Arial"/>
          <w:b/>
        </w:rPr>
        <w:t>[</w:t>
      </w:r>
      <w:r w:rsidRPr="00611036">
        <w:rPr>
          <w:rFonts w:ascii="Arial" w:hAnsi="Arial" w:cs="Arial"/>
          <w:b/>
          <w:i/>
        </w:rPr>
        <w:t>Date parts were manufactured</w:t>
      </w:r>
      <w:r w:rsidRPr="00611036">
        <w:rPr>
          <w:rFonts w:ascii="Arial" w:hAnsi="Arial" w:cs="Arial"/>
          <w:b/>
          <w:i/>
          <w:spacing w:val="-8"/>
        </w:rPr>
        <w:t xml:space="preserve"> </w:t>
      </w:r>
      <w:r w:rsidRPr="00611036">
        <w:rPr>
          <w:rFonts w:ascii="Arial" w:hAnsi="Arial" w:cs="Arial"/>
          <w:b/>
          <w:i/>
        </w:rPr>
        <w:t>on</w:t>
      </w:r>
      <w:r w:rsidRPr="00611036">
        <w:rPr>
          <w:rFonts w:ascii="Arial" w:hAnsi="Arial" w:cs="Arial"/>
          <w:b/>
        </w:rPr>
        <w:t>]</w:t>
      </w:r>
    </w:p>
    <w:p w14:paraId="2C5FC40A"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0B"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0C" w14:textId="77777777" w:rsidR="004E61B2" w:rsidRPr="00611036" w:rsidRDefault="00BC2AC1">
      <w:pPr>
        <w:pStyle w:val="ListParagraph"/>
        <w:numPr>
          <w:ilvl w:val="1"/>
          <w:numId w:val="3"/>
        </w:numPr>
        <w:tabs>
          <w:tab w:val="left" w:pos="3000"/>
        </w:tabs>
        <w:spacing w:before="23"/>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0D" w14:textId="77777777" w:rsidR="004E61B2" w:rsidRPr="00611036" w:rsidRDefault="00BC2AC1">
      <w:pPr>
        <w:pStyle w:val="ListParagraph"/>
        <w:numPr>
          <w:ilvl w:val="1"/>
          <w:numId w:val="3"/>
        </w:numPr>
        <w:tabs>
          <w:tab w:val="left" w:pos="3000"/>
        </w:tabs>
        <w:spacing w:before="21" w:line="256" w:lineRule="auto"/>
        <w:ind w:left="2999" w:right="606"/>
        <w:rPr>
          <w:rFonts w:ascii="Arial" w:hAnsi="Arial" w:cs="Arial"/>
          <w:sz w:val="24"/>
        </w:rPr>
      </w:pPr>
      <w:r w:rsidRPr="00611036">
        <w:rPr>
          <w:rFonts w:ascii="Arial" w:hAnsi="Arial" w:cs="Arial"/>
          <w:sz w:val="24"/>
        </w:rPr>
        <w:t xml:space="preserve">Alignment is to be 1/8” indented from left of box and1/4” indented from top of box </w:t>
      </w:r>
      <w:proofErr w:type="gramStart"/>
      <w:r w:rsidRPr="00611036">
        <w:rPr>
          <w:rFonts w:ascii="Arial" w:hAnsi="Arial" w:cs="Arial"/>
          <w:sz w:val="24"/>
        </w:rPr>
        <w:t>area</w:t>
      </w:r>
      <w:proofErr w:type="gramEnd"/>
    </w:p>
    <w:p w14:paraId="2C5FC40E" w14:textId="77777777" w:rsidR="004E61B2" w:rsidRPr="00611036" w:rsidRDefault="00BC2AC1">
      <w:pPr>
        <w:pStyle w:val="ListParagraph"/>
        <w:numPr>
          <w:ilvl w:val="0"/>
          <w:numId w:val="3"/>
        </w:numPr>
        <w:tabs>
          <w:tab w:val="left" w:pos="2280"/>
        </w:tabs>
        <w:spacing w:before="23"/>
        <w:rPr>
          <w:rFonts w:ascii="Arial" w:hAnsi="Arial" w:cs="Arial"/>
          <w:b/>
        </w:rPr>
      </w:pPr>
      <w:r w:rsidRPr="00611036">
        <w:rPr>
          <w:rFonts w:ascii="Arial" w:hAnsi="Arial" w:cs="Arial"/>
          <w:b/>
          <w:sz w:val="24"/>
        </w:rPr>
        <w:t xml:space="preserve">Rev Level Field </w:t>
      </w:r>
      <w:r w:rsidRPr="00611036">
        <w:rPr>
          <w:rFonts w:ascii="Arial" w:hAnsi="Arial" w:cs="Arial"/>
          <w:b/>
        </w:rPr>
        <w:t>[</w:t>
      </w:r>
      <w:r w:rsidRPr="00611036">
        <w:rPr>
          <w:rFonts w:ascii="Arial" w:hAnsi="Arial" w:cs="Arial"/>
          <w:b/>
          <w:i/>
        </w:rPr>
        <w:t>Current revision of part based on active</w:t>
      </w:r>
      <w:r w:rsidRPr="00611036">
        <w:rPr>
          <w:rFonts w:ascii="Arial" w:hAnsi="Arial" w:cs="Arial"/>
          <w:b/>
          <w:i/>
          <w:spacing w:val="-9"/>
        </w:rPr>
        <w:t xml:space="preserve"> </w:t>
      </w:r>
      <w:r w:rsidRPr="00611036">
        <w:rPr>
          <w:rFonts w:ascii="Arial" w:hAnsi="Arial" w:cs="Arial"/>
          <w:b/>
          <w:i/>
        </w:rPr>
        <w:t>drawing</w:t>
      </w:r>
      <w:r w:rsidRPr="00611036">
        <w:rPr>
          <w:rFonts w:ascii="Arial" w:hAnsi="Arial" w:cs="Arial"/>
          <w:b/>
        </w:rPr>
        <w:t>]</w:t>
      </w:r>
    </w:p>
    <w:p w14:paraId="2C5FC40F" w14:textId="77777777" w:rsidR="004E61B2" w:rsidRPr="00611036" w:rsidRDefault="00BC2AC1">
      <w:pPr>
        <w:pStyle w:val="ListParagraph"/>
        <w:numPr>
          <w:ilvl w:val="1"/>
          <w:numId w:val="3"/>
        </w:numPr>
        <w:tabs>
          <w:tab w:val="left" w:pos="3000"/>
        </w:tabs>
        <w:spacing w:before="43"/>
        <w:rPr>
          <w:rFonts w:ascii="Arial" w:hAnsi="Arial" w:cs="Arial"/>
          <w:sz w:val="24"/>
        </w:rPr>
      </w:pPr>
      <w:r w:rsidRPr="00611036">
        <w:rPr>
          <w:rFonts w:ascii="Arial" w:hAnsi="Arial" w:cs="Arial"/>
          <w:sz w:val="24"/>
        </w:rPr>
        <w:t>Font is to be</w:t>
      </w:r>
      <w:r w:rsidRPr="00611036">
        <w:rPr>
          <w:rFonts w:ascii="Arial" w:hAnsi="Arial" w:cs="Arial"/>
          <w:spacing w:val="-2"/>
          <w:sz w:val="24"/>
        </w:rPr>
        <w:t xml:space="preserve"> </w:t>
      </w:r>
      <w:proofErr w:type="gramStart"/>
      <w:r w:rsidRPr="00611036">
        <w:rPr>
          <w:rFonts w:ascii="Arial" w:hAnsi="Arial" w:cs="Arial"/>
          <w:sz w:val="24"/>
        </w:rPr>
        <w:t>Arial</w:t>
      </w:r>
      <w:proofErr w:type="gramEnd"/>
    </w:p>
    <w:p w14:paraId="2C5FC410"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Font style is to be</w:t>
      </w:r>
      <w:r w:rsidRPr="00611036">
        <w:rPr>
          <w:rFonts w:ascii="Arial" w:hAnsi="Arial" w:cs="Arial"/>
          <w:spacing w:val="-1"/>
          <w:sz w:val="24"/>
        </w:rPr>
        <w:t xml:space="preserve"> </w:t>
      </w:r>
      <w:proofErr w:type="gramStart"/>
      <w:r w:rsidRPr="00611036">
        <w:rPr>
          <w:rFonts w:ascii="Arial" w:hAnsi="Arial" w:cs="Arial"/>
          <w:sz w:val="24"/>
        </w:rPr>
        <w:t>Bold</w:t>
      </w:r>
      <w:proofErr w:type="gramEnd"/>
    </w:p>
    <w:p w14:paraId="2C5FC411"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size is to be</w:t>
      </w:r>
      <w:r w:rsidRPr="00611036">
        <w:rPr>
          <w:rFonts w:ascii="Arial" w:hAnsi="Arial" w:cs="Arial"/>
          <w:spacing w:val="-3"/>
          <w:sz w:val="24"/>
        </w:rPr>
        <w:t xml:space="preserve"> </w:t>
      </w:r>
      <w:proofErr w:type="gramStart"/>
      <w:r w:rsidRPr="00611036">
        <w:rPr>
          <w:rFonts w:ascii="Arial" w:hAnsi="Arial" w:cs="Arial"/>
          <w:sz w:val="24"/>
        </w:rPr>
        <w:t>20</w:t>
      </w:r>
      <w:proofErr w:type="gramEnd"/>
    </w:p>
    <w:p w14:paraId="2C5FC412" w14:textId="77777777" w:rsidR="004E61B2" w:rsidRPr="00611036" w:rsidRDefault="00BC2AC1">
      <w:pPr>
        <w:pStyle w:val="ListParagraph"/>
        <w:numPr>
          <w:ilvl w:val="1"/>
          <w:numId w:val="3"/>
        </w:numPr>
        <w:tabs>
          <w:tab w:val="left" w:pos="3000"/>
        </w:tabs>
        <w:spacing w:before="21" w:line="259" w:lineRule="auto"/>
        <w:ind w:right="972"/>
        <w:rPr>
          <w:rFonts w:ascii="Arial" w:hAnsi="Arial" w:cs="Arial"/>
          <w:sz w:val="24"/>
        </w:rPr>
      </w:pPr>
      <w:r w:rsidRPr="00611036">
        <w:rPr>
          <w:rFonts w:ascii="Arial" w:hAnsi="Arial" w:cs="Arial"/>
          <w:sz w:val="24"/>
        </w:rPr>
        <w:t xml:space="preserve">Alignment is to be 1/8” indented from left of box area and 1/4” indented from top of box </w:t>
      </w:r>
      <w:proofErr w:type="gramStart"/>
      <w:r w:rsidRPr="00611036">
        <w:rPr>
          <w:rFonts w:ascii="Arial" w:hAnsi="Arial" w:cs="Arial"/>
          <w:sz w:val="24"/>
        </w:rPr>
        <w:t>area</w:t>
      </w:r>
      <w:proofErr w:type="gramEnd"/>
    </w:p>
    <w:p w14:paraId="2C5FC413" w14:textId="77777777" w:rsidR="004E61B2" w:rsidRPr="00611036" w:rsidRDefault="00BC2AC1">
      <w:pPr>
        <w:pStyle w:val="ListParagraph"/>
        <w:numPr>
          <w:ilvl w:val="0"/>
          <w:numId w:val="3"/>
        </w:numPr>
        <w:tabs>
          <w:tab w:val="left" w:pos="2279"/>
          <w:tab w:val="left" w:pos="2280"/>
        </w:tabs>
        <w:spacing w:before="20"/>
        <w:rPr>
          <w:rFonts w:ascii="Arial" w:hAnsi="Arial" w:cs="Arial"/>
          <w:b/>
          <w:sz w:val="24"/>
        </w:rPr>
      </w:pPr>
      <w:r w:rsidRPr="00611036">
        <w:rPr>
          <w:rFonts w:ascii="Arial" w:hAnsi="Arial" w:cs="Arial"/>
          <w:b/>
          <w:sz w:val="24"/>
        </w:rPr>
        <w:t xml:space="preserve">Made-In Field </w:t>
      </w:r>
      <w:r w:rsidRPr="00611036">
        <w:rPr>
          <w:rFonts w:ascii="Arial" w:hAnsi="Arial" w:cs="Arial"/>
          <w:b/>
        </w:rPr>
        <w:t>[</w:t>
      </w:r>
      <w:r w:rsidRPr="00611036">
        <w:rPr>
          <w:rFonts w:ascii="Arial" w:hAnsi="Arial" w:cs="Arial"/>
          <w:b/>
          <w:i/>
        </w:rPr>
        <w:t>2-digit country code where parts were</w:t>
      </w:r>
      <w:r w:rsidRPr="00611036">
        <w:rPr>
          <w:rFonts w:ascii="Arial" w:hAnsi="Arial" w:cs="Arial"/>
          <w:b/>
          <w:i/>
          <w:spacing w:val="-8"/>
        </w:rPr>
        <w:t xml:space="preserve"> </w:t>
      </w:r>
      <w:r w:rsidRPr="00611036">
        <w:rPr>
          <w:rFonts w:ascii="Arial" w:hAnsi="Arial" w:cs="Arial"/>
          <w:b/>
          <w:i/>
        </w:rPr>
        <w:t>manufactured</w:t>
      </w:r>
      <w:r w:rsidRPr="00611036">
        <w:rPr>
          <w:rFonts w:ascii="Arial" w:hAnsi="Arial" w:cs="Arial"/>
          <w:b/>
        </w:rPr>
        <w:t>]</w:t>
      </w:r>
    </w:p>
    <w:p w14:paraId="2C5FC414"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15"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16"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17" w14:textId="77777777" w:rsidR="004E61B2" w:rsidRPr="00611036" w:rsidRDefault="00BC2AC1">
      <w:pPr>
        <w:pStyle w:val="ListParagraph"/>
        <w:numPr>
          <w:ilvl w:val="1"/>
          <w:numId w:val="3"/>
        </w:numPr>
        <w:tabs>
          <w:tab w:val="left" w:pos="3000"/>
        </w:tabs>
        <w:spacing w:before="23" w:line="256" w:lineRule="auto"/>
        <w:ind w:left="2999" w:right="972"/>
        <w:rPr>
          <w:rFonts w:ascii="Arial" w:hAnsi="Arial" w:cs="Arial"/>
          <w:sz w:val="24"/>
        </w:rPr>
      </w:pPr>
      <w:r w:rsidRPr="00611036">
        <w:rPr>
          <w:rFonts w:ascii="Arial" w:hAnsi="Arial" w:cs="Arial"/>
          <w:sz w:val="24"/>
        </w:rPr>
        <w:t xml:space="preserve">Alignment is to be 1/8” indented from left of box area and 1/4” indented from top of box </w:t>
      </w:r>
      <w:proofErr w:type="gramStart"/>
      <w:r w:rsidRPr="00611036">
        <w:rPr>
          <w:rFonts w:ascii="Arial" w:hAnsi="Arial" w:cs="Arial"/>
          <w:sz w:val="24"/>
        </w:rPr>
        <w:t>area</w:t>
      </w:r>
      <w:proofErr w:type="gramEnd"/>
    </w:p>
    <w:p w14:paraId="2C5FC418" w14:textId="77777777" w:rsidR="004E61B2" w:rsidRPr="00611036" w:rsidRDefault="00BC2AC1">
      <w:pPr>
        <w:pStyle w:val="ListParagraph"/>
        <w:numPr>
          <w:ilvl w:val="0"/>
          <w:numId w:val="3"/>
        </w:numPr>
        <w:tabs>
          <w:tab w:val="left" w:pos="2280"/>
        </w:tabs>
        <w:spacing w:before="23"/>
        <w:rPr>
          <w:rFonts w:ascii="Arial" w:hAnsi="Arial" w:cs="Arial"/>
          <w:b/>
        </w:rPr>
      </w:pPr>
      <w:r w:rsidRPr="00611036">
        <w:rPr>
          <w:rFonts w:ascii="Arial" w:hAnsi="Arial" w:cs="Arial"/>
          <w:b/>
          <w:sz w:val="24"/>
        </w:rPr>
        <w:t xml:space="preserve">Description Field </w:t>
      </w:r>
      <w:r w:rsidRPr="00611036">
        <w:rPr>
          <w:rFonts w:ascii="Arial" w:hAnsi="Arial" w:cs="Arial"/>
          <w:b/>
        </w:rPr>
        <w:t>[</w:t>
      </w:r>
      <w:r w:rsidRPr="00611036">
        <w:rPr>
          <w:rFonts w:ascii="Arial" w:hAnsi="Arial" w:cs="Arial"/>
          <w:b/>
          <w:i/>
        </w:rPr>
        <w:t>Description of part located on GHSP PO &amp;</w:t>
      </w:r>
      <w:r w:rsidRPr="00611036">
        <w:rPr>
          <w:rFonts w:ascii="Arial" w:hAnsi="Arial" w:cs="Arial"/>
          <w:b/>
          <w:i/>
          <w:spacing w:val="-11"/>
        </w:rPr>
        <w:t xml:space="preserve"> </w:t>
      </w:r>
      <w:r w:rsidRPr="00611036">
        <w:rPr>
          <w:rFonts w:ascii="Arial" w:hAnsi="Arial" w:cs="Arial"/>
          <w:b/>
          <w:i/>
        </w:rPr>
        <w:t>releases</w:t>
      </w:r>
      <w:r w:rsidRPr="00611036">
        <w:rPr>
          <w:rFonts w:ascii="Arial" w:hAnsi="Arial" w:cs="Arial"/>
          <w:b/>
        </w:rPr>
        <w:t>]</w:t>
      </w:r>
    </w:p>
    <w:p w14:paraId="2C5FC419"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1A" w14:textId="77777777" w:rsidR="004E61B2" w:rsidRPr="00611036" w:rsidRDefault="00BC2AC1">
      <w:pPr>
        <w:pStyle w:val="ListParagraph"/>
        <w:numPr>
          <w:ilvl w:val="1"/>
          <w:numId w:val="3"/>
        </w:numPr>
        <w:tabs>
          <w:tab w:val="left" w:pos="3000"/>
        </w:tabs>
        <w:spacing w:before="23"/>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1B"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1C" w14:textId="77777777" w:rsidR="004E61B2" w:rsidRPr="00611036" w:rsidRDefault="00BC2AC1">
      <w:pPr>
        <w:pStyle w:val="ListParagraph"/>
        <w:numPr>
          <w:ilvl w:val="1"/>
          <w:numId w:val="3"/>
        </w:numPr>
        <w:tabs>
          <w:tab w:val="left" w:pos="3000"/>
        </w:tabs>
        <w:spacing w:before="20" w:line="256" w:lineRule="auto"/>
        <w:ind w:left="2999" w:right="972"/>
        <w:rPr>
          <w:rFonts w:ascii="Arial" w:hAnsi="Arial" w:cs="Arial"/>
          <w:sz w:val="24"/>
        </w:rPr>
      </w:pPr>
      <w:r w:rsidRPr="00611036">
        <w:rPr>
          <w:rFonts w:ascii="Arial" w:hAnsi="Arial" w:cs="Arial"/>
          <w:sz w:val="24"/>
        </w:rPr>
        <w:t xml:space="preserve">Alignment is to be 1/8” indented from left of box area and 3/8” indented from top of box </w:t>
      </w:r>
      <w:proofErr w:type="gramStart"/>
      <w:r w:rsidRPr="00611036">
        <w:rPr>
          <w:rFonts w:ascii="Arial" w:hAnsi="Arial" w:cs="Arial"/>
          <w:sz w:val="24"/>
        </w:rPr>
        <w:t>area</w:t>
      </w:r>
      <w:proofErr w:type="gramEnd"/>
    </w:p>
    <w:p w14:paraId="2C5FC41D" w14:textId="77777777" w:rsidR="004E61B2" w:rsidRPr="00611036" w:rsidRDefault="004E61B2">
      <w:pPr>
        <w:spacing w:line="256" w:lineRule="auto"/>
        <w:rPr>
          <w:rFonts w:ascii="Arial" w:hAnsi="Arial" w:cs="Arial"/>
          <w:sz w:val="24"/>
        </w:rPr>
        <w:sectPr w:rsidR="004E61B2" w:rsidRPr="00611036">
          <w:pgSz w:w="12240" w:h="15840"/>
          <w:pgMar w:top="2240" w:right="880" w:bottom="760" w:left="1320" w:header="720" w:footer="551" w:gutter="0"/>
          <w:cols w:space="720"/>
        </w:sectPr>
      </w:pPr>
    </w:p>
    <w:p w14:paraId="2C5FC41E" w14:textId="77777777" w:rsidR="004E61B2" w:rsidRPr="00611036" w:rsidRDefault="004E61B2">
      <w:pPr>
        <w:pStyle w:val="BodyText"/>
        <w:spacing w:before="1"/>
        <w:rPr>
          <w:rFonts w:ascii="Arial" w:hAnsi="Arial" w:cs="Arial"/>
          <w:sz w:val="25"/>
        </w:rPr>
      </w:pPr>
    </w:p>
    <w:p w14:paraId="2C5FC41F" w14:textId="77777777" w:rsidR="004E61B2" w:rsidRPr="00611036" w:rsidRDefault="00BC2AC1">
      <w:pPr>
        <w:pStyle w:val="ListParagraph"/>
        <w:numPr>
          <w:ilvl w:val="0"/>
          <w:numId w:val="3"/>
        </w:numPr>
        <w:tabs>
          <w:tab w:val="left" w:pos="2280"/>
        </w:tabs>
        <w:spacing w:before="90"/>
        <w:rPr>
          <w:rFonts w:ascii="Arial" w:hAnsi="Arial" w:cs="Arial"/>
          <w:b/>
        </w:rPr>
      </w:pPr>
      <w:r w:rsidRPr="00611036">
        <w:rPr>
          <w:rFonts w:ascii="Arial" w:hAnsi="Arial" w:cs="Arial"/>
          <w:b/>
          <w:sz w:val="24"/>
        </w:rPr>
        <w:t xml:space="preserve">Supplier Field </w:t>
      </w:r>
      <w:r w:rsidRPr="00611036">
        <w:rPr>
          <w:rFonts w:ascii="Arial" w:hAnsi="Arial" w:cs="Arial"/>
          <w:b/>
        </w:rPr>
        <w:t>[</w:t>
      </w:r>
      <w:r w:rsidRPr="00611036">
        <w:rPr>
          <w:rFonts w:ascii="Arial" w:hAnsi="Arial" w:cs="Arial"/>
          <w:b/>
          <w:i/>
        </w:rPr>
        <w:t>Supplier name &amp; number based on GHSP PO &amp;</w:t>
      </w:r>
      <w:r w:rsidRPr="00611036">
        <w:rPr>
          <w:rFonts w:ascii="Arial" w:hAnsi="Arial" w:cs="Arial"/>
          <w:b/>
          <w:i/>
          <w:spacing w:val="-15"/>
        </w:rPr>
        <w:t xml:space="preserve"> </w:t>
      </w:r>
      <w:r w:rsidRPr="00611036">
        <w:rPr>
          <w:rFonts w:ascii="Arial" w:hAnsi="Arial" w:cs="Arial"/>
          <w:b/>
          <w:i/>
        </w:rPr>
        <w:t>releases</w:t>
      </w:r>
      <w:r w:rsidRPr="00611036">
        <w:rPr>
          <w:rFonts w:ascii="Arial" w:hAnsi="Arial" w:cs="Arial"/>
          <w:b/>
        </w:rPr>
        <w:t>]</w:t>
      </w:r>
    </w:p>
    <w:p w14:paraId="2C5FC420" w14:textId="77777777" w:rsidR="004E61B2" w:rsidRPr="00611036" w:rsidRDefault="00BC2AC1">
      <w:pPr>
        <w:pStyle w:val="ListParagraph"/>
        <w:numPr>
          <w:ilvl w:val="1"/>
          <w:numId w:val="3"/>
        </w:numPr>
        <w:tabs>
          <w:tab w:val="left" w:pos="3000"/>
        </w:tabs>
        <w:spacing w:before="41"/>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21"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22"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23" w14:textId="77777777" w:rsidR="004E61B2" w:rsidRPr="00611036" w:rsidRDefault="00BC2AC1">
      <w:pPr>
        <w:pStyle w:val="ListParagraph"/>
        <w:numPr>
          <w:ilvl w:val="1"/>
          <w:numId w:val="3"/>
        </w:numPr>
        <w:tabs>
          <w:tab w:val="left" w:pos="3000"/>
        </w:tabs>
        <w:spacing w:before="23" w:line="256" w:lineRule="auto"/>
        <w:ind w:left="2999" w:right="775"/>
        <w:rPr>
          <w:rFonts w:ascii="Arial" w:hAnsi="Arial" w:cs="Arial"/>
          <w:sz w:val="24"/>
        </w:rPr>
      </w:pPr>
      <w:r w:rsidRPr="00611036">
        <w:rPr>
          <w:rFonts w:ascii="Arial" w:hAnsi="Arial" w:cs="Arial"/>
          <w:sz w:val="24"/>
        </w:rPr>
        <w:t>Supplier Name to be 1/8” indented from left of box area and</w:t>
      </w:r>
      <w:r w:rsidRPr="00611036">
        <w:rPr>
          <w:rFonts w:ascii="Arial" w:hAnsi="Arial" w:cs="Arial"/>
          <w:spacing w:val="-13"/>
          <w:sz w:val="24"/>
        </w:rPr>
        <w:t xml:space="preserve"> </w:t>
      </w:r>
      <w:r w:rsidRPr="00611036">
        <w:rPr>
          <w:rFonts w:ascii="Arial" w:hAnsi="Arial" w:cs="Arial"/>
          <w:sz w:val="24"/>
        </w:rPr>
        <w:t xml:space="preserve">1/4” indented from top of box </w:t>
      </w:r>
      <w:proofErr w:type="gramStart"/>
      <w:r w:rsidRPr="00611036">
        <w:rPr>
          <w:rFonts w:ascii="Arial" w:hAnsi="Arial" w:cs="Arial"/>
          <w:sz w:val="24"/>
        </w:rPr>
        <w:t>area</w:t>
      </w:r>
      <w:proofErr w:type="gramEnd"/>
    </w:p>
    <w:p w14:paraId="2C5FC424" w14:textId="77777777" w:rsidR="004E61B2" w:rsidRPr="00611036" w:rsidRDefault="00BC2AC1">
      <w:pPr>
        <w:pStyle w:val="ListParagraph"/>
        <w:numPr>
          <w:ilvl w:val="1"/>
          <w:numId w:val="3"/>
        </w:numPr>
        <w:tabs>
          <w:tab w:val="left" w:pos="3000"/>
        </w:tabs>
        <w:spacing w:before="23" w:line="256" w:lineRule="auto"/>
        <w:ind w:left="2999" w:right="817"/>
        <w:rPr>
          <w:rFonts w:ascii="Arial" w:hAnsi="Arial" w:cs="Arial"/>
          <w:sz w:val="24"/>
        </w:rPr>
      </w:pPr>
      <w:r w:rsidRPr="00611036">
        <w:rPr>
          <w:rFonts w:ascii="Arial" w:hAnsi="Arial" w:cs="Arial"/>
          <w:sz w:val="24"/>
        </w:rPr>
        <w:t>Supplier Number is to be 1/8” indented from left of box area</w:t>
      </w:r>
      <w:r w:rsidRPr="00611036">
        <w:rPr>
          <w:rFonts w:ascii="Arial" w:hAnsi="Arial" w:cs="Arial"/>
          <w:spacing w:val="-15"/>
          <w:sz w:val="24"/>
        </w:rPr>
        <w:t xml:space="preserve"> </w:t>
      </w:r>
      <w:r w:rsidRPr="00611036">
        <w:rPr>
          <w:rFonts w:ascii="Arial" w:hAnsi="Arial" w:cs="Arial"/>
          <w:sz w:val="24"/>
        </w:rPr>
        <w:t>and 1/2” indented from top of box</w:t>
      </w:r>
      <w:r w:rsidRPr="00611036">
        <w:rPr>
          <w:rFonts w:ascii="Arial" w:hAnsi="Arial" w:cs="Arial"/>
          <w:spacing w:val="1"/>
          <w:sz w:val="24"/>
        </w:rPr>
        <w:t xml:space="preserve"> </w:t>
      </w:r>
      <w:proofErr w:type="gramStart"/>
      <w:r w:rsidRPr="00611036">
        <w:rPr>
          <w:rFonts w:ascii="Arial" w:hAnsi="Arial" w:cs="Arial"/>
          <w:sz w:val="24"/>
        </w:rPr>
        <w:t>area</w:t>
      </w:r>
      <w:proofErr w:type="gramEnd"/>
    </w:p>
    <w:p w14:paraId="2C5FC425" w14:textId="77777777" w:rsidR="004E61B2" w:rsidRPr="00611036" w:rsidRDefault="00BC2AC1">
      <w:pPr>
        <w:pStyle w:val="ListParagraph"/>
        <w:numPr>
          <w:ilvl w:val="0"/>
          <w:numId w:val="3"/>
        </w:numPr>
        <w:tabs>
          <w:tab w:val="left" w:pos="2280"/>
        </w:tabs>
        <w:spacing w:before="23" w:line="278" w:lineRule="auto"/>
        <w:ind w:left="2279" w:right="885"/>
        <w:rPr>
          <w:rFonts w:ascii="Arial" w:hAnsi="Arial" w:cs="Arial"/>
          <w:b/>
        </w:rPr>
      </w:pPr>
      <w:r w:rsidRPr="00611036">
        <w:rPr>
          <w:rFonts w:ascii="Arial" w:hAnsi="Arial" w:cs="Arial"/>
          <w:b/>
          <w:sz w:val="24"/>
        </w:rPr>
        <w:t xml:space="preserve">Serial Field (S) </w:t>
      </w:r>
      <w:r w:rsidRPr="00611036">
        <w:rPr>
          <w:rFonts w:ascii="Arial" w:hAnsi="Arial" w:cs="Arial"/>
          <w:b/>
        </w:rPr>
        <w:t>[</w:t>
      </w:r>
      <w:r w:rsidRPr="00611036">
        <w:rPr>
          <w:rFonts w:ascii="Arial" w:hAnsi="Arial" w:cs="Arial"/>
          <w:b/>
          <w:i/>
        </w:rPr>
        <w:t xml:space="preserve">Supplier unique number assigned to a single container </w:t>
      </w:r>
      <w:r w:rsidRPr="00611036">
        <w:rPr>
          <w:rFonts w:ascii="Arial" w:hAnsi="Arial" w:cs="Arial"/>
          <w:b/>
          <w:i/>
          <w:spacing w:val="-3"/>
        </w:rPr>
        <w:t xml:space="preserve">of </w:t>
      </w:r>
      <w:r w:rsidRPr="00611036">
        <w:rPr>
          <w:rFonts w:ascii="Arial" w:hAnsi="Arial" w:cs="Arial"/>
          <w:b/>
          <w:i/>
        </w:rPr>
        <w:t>parts</w:t>
      </w:r>
      <w:r w:rsidRPr="00611036">
        <w:rPr>
          <w:rFonts w:ascii="Arial" w:hAnsi="Arial" w:cs="Arial"/>
          <w:b/>
        </w:rPr>
        <w:t>]</w:t>
      </w:r>
    </w:p>
    <w:p w14:paraId="2C5FC426" w14:textId="77777777" w:rsidR="004E61B2" w:rsidRPr="00611036" w:rsidRDefault="00BC2AC1">
      <w:pPr>
        <w:pStyle w:val="ListParagraph"/>
        <w:numPr>
          <w:ilvl w:val="1"/>
          <w:numId w:val="3"/>
        </w:numPr>
        <w:tabs>
          <w:tab w:val="left" w:pos="3000"/>
        </w:tabs>
        <w:spacing w:line="292" w:lineRule="exact"/>
        <w:rPr>
          <w:rFonts w:ascii="Arial" w:hAnsi="Arial" w:cs="Arial"/>
          <w:sz w:val="24"/>
        </w:rPr>
      </w:pPr>
      <w:r w:rsidRPr="00611036">
        <w:rPr>
          <w:rFonts w:ascii="Arial" w:hAnsi="Arial" w:cs="Arial"/>
          <w:sz w:val="24"/>
        </w:rPr>
        <w:t>Font:</w:t>
      </w:r>
      <w:r w:rsidRPr="00611036">
        <w:rPr>
          <w:rFonts w:ascii="Arial" w:hAnsi="Arial" w:cs="Arial"/>
          <w:spacing w:val="-1"/>
          <w:sz w:val="24"/>
        </w:rPr>
        <w:t xml:space="preserve"> </w:t>
      </w:r>
      <w:r w:rsidRPr="00611036">
        <w:rPr>
          <w:rFonts w:ascii="Arial" w:hAnsi="Arial" w:cs="Arial"/>
          <w:sz w:val="24"/>
        </w:rPr>
        <w:t>Arial</w:t>
      </w:r>
    </w:p>
    <w:p w14:paraId="2C5FC427"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Font style:</w:t>
      </w:r>
      <w:r w:rsidRPr="00611036">
        <w:rPr>
          <w:rFonts w:ascii="Arial" w:hAnsi="Arial" w:cs="Arial"/>
          <w:spacing w:val="1"/>
          <w:sz w:val="24"/>
        </w:rPr>
        <w:t xml:space="preserve"> </w:t>
      </w:r>
      <w:r w:rsidRPr="00611036">
        <w:rPr>
          <w:rFonts w:ascii="Arial" w:hAnsi="Arial" w:cs="Arial"/>
          <w:sz w:val="24"/>
        </w:rPr>
        <w:t>Bold</w:t>
      </w:r>
    </w:p>
    <w:p w14:paraId="2C5FC428" w14:textId="77777777" w:rsidR="004E61B2" w:rsidRPr="00611036" w:rsidRDefault="00BC2AC1">
      <w:pPr>
        <w:pStyle w:val="ListParagraph"/>
        <w:numPr>
          <w:ilvl w:val="1"/>
          <w:numId w:val="3"/>
        </w:numPr>
        <w:tabs>
          <w:tab w:val="left" w:pos="3000"/>
        </w:tabs>
        <w:spacing w:before="20"/>
        <w:rPr>
          <w:rFonts w:ascii="Arial" w:hAnsi="Arial" w:cs="Arial"/>
          <w:sz w:val="24"/>
        </w:rPr>
      </w:pPr>
      <w:r w:rsidRPr="00611036">
        <w:rPr>
          <w:rFonts w:ascii="Arial" w:hAnsi="Arial" w:cs="Arial"/>
          <w:sz w:val="24"/>
        </w:rPr>
        <w:t>Font size:</w:t>
      </w:r>
      <w:r w:rsidRPr="00611036">
        <w:rPr>
          <w:rFonts w:ascii="Arial" w:hAnsi="Arial" w:cs="Arial"/>
          <w:spacing w:val="-1"/>
          <w:sz w:val="24"/>
        </w:rPr>
        <w:t xml:space="preserve"> </w:t>
      </w:r>
      <w:r w:rsidRPr="00611036">
        <w:rPr>
          <w:rFonts w:ascii="Arial" w:hAnsi="Arial" w:cs="Arial"/>
          <w:sz w:val="24"/>
        </w:rPr>
        <w:t>20</w:t>
      </w:r>
    </w:p>
    <w:p w14:paraId="2C5FC429" w14:textId="77777777" w:rsidR="004E61B2" w:rsidRPr="00611036" w:rsidRDefault="00BC2AC1">
      <w:pPr>
        <w:pStyle w:val="ListParagraph"/>
        <w:numPr>
          <w:ilvl w:val="1"/>
          <w:numId w:val="3"/>
        </w:numPr>
        <w:tabs>
          <w:tab w:val="left" w:pos="3000"/>
        </w:tabs>
        <w:spacing w:before="23" w:line="256" w:lineRule="auto"/>
        <w:ind w:right="1162"/>
        <w:rPr>
          <w:rFonts w:ascii="Arial" w:hAnsi="Arial" w:cs="Arial"/>
          <w:sz w:val="24"/>
        </w:rPr>
      </w:pPr>
      <w:r w:rsidRPr="00611036">
        <w:rPr>
          <w:rFonts w:ascii="Arial" w:hAnsi="Arial" w:cs="Arial"/>
          <w:sz w:val="24"/>
        </w:rPr>
        <w:t>Alignment is to be 1” indented from left of box area and</w:t>
      </w:r>
      <w:r w:rsidRPr="00611036">
        <w:rPr>
          <w:rFonts w:ascii="Arial" w:hAnsi="Arial" w:cs="Arial"/>
          <w:spacing w:val="-13"/>
          <w:sz w:val="24"/>
        </w:rPr>
        <w:t xml:space="preserve"> </w:t>
      </w:r>
      <w:r w:rsidRPr="00611036">
        <w:rPr>
          <w:rFonts w:ascii="Arial" w:hAnsi="Arial" w:cs="Arial"/>
          <w:sz w:val="24"/>
        </w:rPr>
        <w:t xml:space="preserve">1/8” indented from top of box </w:t>
      </w:r>
      <w:proofErr w:type="gramStart"/>
      <w:r w:rsidRPr="00611036">
        <w:rPr>
          <w:rFonts w:ascii="Arial" w:hAnsi="Arial" w:cs="Arial"/>
          <w:sz w:val="24"/>
        </w:rPr>
        <w:t>area</w:t>
      </w:r>
      <w:proofErr w:type="gramEnd"/>
    </w:p>
    <w:p w14:paraId="2C5FC42A" w14:textId="77777777" w:rsidR="004E61B2" w:rsidRPr="00611036" w:rsidRDefault="00BC2AC1">
      <w:pPr>
        <w:pStyle w:val="Heading3"/>
        <w:numPr>
          <w:ilvl w:val="0"/>
          <w:numId w:val="3"/>
        </w:numPr>
        <w:tabs>
          <w:tab w:val="left" w:pos="2280"/>
        </w:tabs>
        <w:rPr>
          <w:rFonts w:ascii="Arial" w:hAnsi="Arial" w:cs="Arial"/>
        </w:rPr>
      </w:pPr>
      <w:r w:rsidRPr="00611036">
        <w:rPr>
          <w:rFonts w:ascii="Arial" w:hAnsi="Arial" w:cs="Arial"/>
        </w:rPr>
        <w:t>Serial</w:t>
      </w:r>
      <w:r w:rsidRPr="00611036">
        <w:rPr>
          <w:rFonts w:ascii="Arial" w:hAnsi="Arial" w:cs="Arial"/>
          <w:spacing w:val="-1"/>
        </w:rPr>
        <w:t xml:space="preserve"> </w:t>
      </w:r>
      <w:r w:rsidRPr="00611036">
        <w:rPr>
          <w:rFonts w:ascii="Arial" w:hAnsi="Arial" w:cs="Arial"/>
        </w:rPr>
        <w:t>Barcode</w:t>
      </w:r>
    </w:p>
    <w:p w14:paraId="2C5FC42B" w14:textId="77777777" w:rsidR="004E61B2" w:rsidRPr="00611036" w:rsidRDefault="00BC2AC1">
      <w:pPr>
        <w:pStyle w:val="ListParagraph"/>
        <w:numPr>
          <w:ilvl w:val="1"/>
          <w:numId w:val="3"/>
        </w:numPr>
        <w:tabs>
          <w:tab w:val="left" w:pos="3000"/>
        </w:tabs>
        <w:spacing w:before="41"/>
        <w:rPr>
          <w:rFonts w:ascii="Arial" w:hAnsi="Arial" w:cs="Arial"/>
          <w:b/>
          <w:sz w:val="24"/>
        </w:rPr>
      </w:pPr>
      <w:r w:rsidRPr="00611036">
        <w:rPr>
          <w:rFonts w:ascii="Arial" w:hAnsi="Arial" w:cs="Arial"/>
          <w:sz w:val="24"/>
        </w:rPr>
        <w:t xml:space="preserve">Qualifier </w:t>
      </w:r>
      <w:r w:rsidRPr="00611036">
        <w:rPr>
          <w:rFonts w:ascii="Arial" w:hAnsi="Arial" w:cs="Arial"/>
          <w:b/>
          <w:sz w:val="24"/>
        </w:rPr>
        <w:t>-</w:t>
      </w:r>
      <w:r w:rsidRPr="00611036">
        <w:rPr>
          <w:rFonts w:ascii="Arial" w:hAnsi="Arial" w:cs="Arial"/>
          <w:b/>
          <w:spacing w:val="-3"/>
          <w:sz w:val="24"/>
        </w:rPr>
        <w:t xml:space="preserve"> </w:t>
      </w:r>
      <w:r w:rsidRPr="00611036">
        <w:rPr>
          <w:rFonts w:ascii="Arial" w:hAnsi="Arial" w:cs="Arial"/>
          <w:b/>
          <w:sz w:val="24"/>
        </w:rPr>
        <w:t>S</w:t>
      </w:r>
    </w:p>
    <w:p w14:paraId="2C5FC42C" w14:textId="77777777" w:rsidR="004E61B2" w:rsidRPr="00611036" w:rsidRDefault="00BC2AC1">
      <w:pPr>
        <w:pStyle w:val="ListParagraph"/>
        <w:numPr>
          <w:ilvl w:val="1"/>
          <w:numId w:val="3"/>
        </w:numPr>
        <w:tabs>
          <w:tab w:val="left" w:pos="3000"/>
        </w:tabs>
        <w:spacing w:before="23"/>
        <w:rPr>
          <w:rFonts w:ascii="Arial" w:hAnsi="Arial" w:cs="Arial"/>
          <w:sz w:val="24"/>
        </w:rPr>
      </w:pPr>
      <w:r w:rsidRPr="00611036">
        <w:rPr>
          <w:rFonts w:ascii="Arial" w:hAnsi="Arial" w:cs="Arial"/>
          <w:sz w:val="24"/>
        </w:rPr>
        <w:t>Code</w:t>
      </w:r>
      <w:r w:rsidRPr="00611036">
        <w:rPr>
          <w:rFonts w:ascii="Arial" w:hAnsi="Arial" w:cs="Arial"/>
          <w:spacing w:val="-1"/>
          <w:sz w:val="24"/>
        </w:rPr>
        <w:t xml:space="preserve"> </w:t>
      </w:r>
      <w:r w:rsidRPr="00611036">
        <w:rPr>
          <w:rFonts w:ascii="Arial" w:hAnsi="Arial" w:cs="Arial"/>
          <w:sz w:val="24"/>
        </w:rPr>
        <w:t>128</w:t>
      </w:r>
    </w:p>
    <w:p w14:paraId="2C5FC42D" w14:textId="77777777" w:rsidR="004E61B2" w:rsidRPr="00611036" w:rsidRDefault="00BC2AC1">
      <w:pPr>
        <w:pStyle w:val="ListParagraph"/>
        <w:numPr>
          <w:ilvl w:val="1"/>
          <w:numId w:val="3"/>
        </w:numPr>
        <w:tabs>
          <w:tab w:val="left" w:pos="3000"/>
        </w:tabs>
        <w:spacing w:before="21"/>
        <w:rPr>
          <w:rFonts w:ascii="Arial" w:hAnsi="Arial" w:cs="Arial"/>
          <w:sz w:val="24"/>
        </w:rPr>
      </w:pPr>
      <w:r w:rsidRPr="00611036">
        <w:rPr>
          <w:rFonts w:ascii="Arial" w:hAnsi="Arial" w:cs="Arial"/>
          <w:sz w:val="24"/>
        </w:rPr>
        <w:t>Height:</w:t>
      </w:r>
      <w:r w:rsidRPr="00611036">
        <w:rPr>
          <w:rFonts w:ascii="Arial" w:hAnsi="Arial" w:cs="Arial"/>
          <w:spacing w:val="-1"/>
          <w:sz w:val="24"/>
        </w:rPr>
        <w:t xml:space="preserve"> </w:t>
      </w:r>
      <w:r w:rsidRPr="00611036">
        <w:rPr>
          <w:rFonts w:ascii="Arial" w:hAnsi="Arial" w:cs="Arial"/>
          <w:sz w:val="24"/>
        </w:rPr>
        <w:t>.4”</w:t>
      </w:r>
    </w:p>
    <w:p w14:paraId="2C5FC42E" w14:textId="77777777" w:rsidR="004E61B2" w:rsidRPr="00611036" w:rsidRDefault="00BC2AC1">
      <w:pPr>
        <w:pStyle w:val="ListParagraph"/>
        <w:numPr>
          <w:ilvl w:val="1"/>
          <w:numId w:val="3"/>
        </w:numPr>
        <w:tabs>
          <w:tab w:val="left" w:pos="3000"/>
        </w:tabs>
        <w:spacing w:before="20" w:line="256" w:lineRule="auto"/>
        <w:ind w:left="2999" w:right="852"/>
        <w:rPr>
          <w:rFonts w:ascii="Arial" w:hAnsi="Arial" w:cs="Arial"/>
          <w:sz w:val="24"/>
        </w:rPr>
      </w:pPr>
      <w:r w:rsidRPr="00611036">
        <w:rPr>
          <w:rFonts w:ascii="Arial" w:hAnsi="Arial" w:cs="Arial"/>
          <w:sz w:val="24"/>
        </w:rPr>
        <w:t xml:space="preserve">Alignment is to be 1/8” indented from left of box area and 1/16” indented from bottom of box </w:t>
      </w:r>
      <w:proofErr w:type="gramStart"/>
      <w:r w:rsidRPr="00611036">
        <w:rPr>
          <w:rFonts w:ascii="Arial" w:hAnsi="Arial" w:cs="Arial"/>
          <w:sz w:val="24"/>
        </w:rPr>
        <w:t>area</w:t>
      </w:r>
      <w:proofErr w:type="gramEnd"/>
    </w:p>
    <w:p w14:paraId="2C5FC42F" w14:textId="77777777" w:rsidR="004E61B2" w:rsidRPr="00611036" w:rsidRDefault="00BC2AC1">
      <w:pPr>
        <w:pStyle w:val="Heading3"/>
        <w:numPr>
          <w:ilvl w:val="0"/>
          <w:numId w:val="3"/>
        </w:numPr>
        <w:tabs>
          <w:tab w:val="left" w:pos="2280"/>
        </w:tabs>
        <w:spacing w:before="26"/>
        <w:ind w:hanging="361"/>
        <w:rPr>
          <w:rFonts w:ascii="Arial" w:hAnsi="Arial" w:cs="Arial"/>
        </w:rPr>
      </w:pPr>
      <w:r w:rsidRPr="00611036">
        <w:rPr>
          <w:rFonts w:ascii="Arial" w:hAnsi="Arial" w:cs="Arial"/>
        </w:rPr>
        <w:t>PDF-417</w:t>
      </w:r>
      <w:r w:rsidRPr="00611036">
        <w:rPr>
          <w:rFonts w:ascii="Arial" w:hAnsi="Arial" w:cs="Arial"/>
          <w:spacing w:val="-1"/>
        </w:rPr>
        <w:t xml:space="preserve"> </w:t>
      </w:r>
      <w:r w:rsidRPr="00611036">
        <w:rPr>
          <w:rFonts w:ascii="Arial" w:hAnsi="Arial" w:cs="Arial"/>
        </w:rPr>
        <w:t>Barcode</w:t>
      </w:r>
    </w:p>
    <w:p w14:paraId="2C5FC430" w14:textId="77777777" w:rsidR="004E61B2" w:rsidRPr="00611036" w:rsidRDefault="00BC2AC1">
      <w:pPr>
        <w:pStyle w:val="ListParagraph"/>
        <w:numPr>
          <w:ilvl w:val="1"/>
          <w:numId w:val="3"/>
        </w:numPr>
        <w:tabs>
          <w:tab w:val="left" w:pos="3000"/>
        </w:tabs>
        <w:spacing w:before="40" w:line="256" w:lineRule="auto"/>
        <w:ind w:left="2999" w:right="755"/>
        <w:rPr>
          <w:rFonts w:ascii="Arial" w:hAnsi="Arial" w:cs="Arial"/>
          <w:sz w:val="24"/>
        </w:rPr>
      </w:pPr>
      <w:r w:rsidRPr="00611036">
        <w:rPr>
          <w:rFonts w:ascii="Arial" w:hAnsi="Arial" w:cs="Arial"/>
          <w:sz w:val="24"/>
        </w:rPr>
        <w:t>Information MUST include Part No, Qty, Supplier Name and</w:t>
      </w:r>
      <w:r w:rsidRPr="00611036">
        <w:rPr>
          <w:rFonts w:ascii="Arial" w:hAnsi="Arial" w:cs="Arial"/>
          <w:spacing w:val="-18"/>
          <w:sz w:val="24"/>
        </w:rPr>
        <w:t xml:space="preserve"> </w:t>
      </w:r>
      <w:r w:rsidRPr="00611036">
        <w:rPr>
          <w:rFonts w:ascii="Arial" w:hAnsi="Arial" w:cs="Arial"/>
          <w:sz w:val="24"/>
        </w:rPr>
        <w:t>Lot No. in 2D</w:t>
      </w:r>
      <w:r w:rsidRPr="00611036">
        <w:rPr>
          <w:rFonts w:ascii="Arial" w:hAnsi="Arial" w:cs="Arial"/>
          <w:spacing w:val="-2"/>
          <w:sz w:val="24"/>
        </w:rPr>
        <w:t xml:space="preserve"> </w:t>
      </w:r>
      <w:proofErr w:type="gramStart"/>
      <w:r w:rsidRPr="00611036">
        <w:rPr>
          <w:rFonts w:ascii="Arial" w:hAnsi="Arial" w:cs="Arial"/>
          <w:sz w:val="24"/>
        </w:rPr>
        <w:t>barcode</w:t>
      </w:r>
      <w:proofErr w:type="gramEnd"/>
    </w:p>
    <w:p w14:paraId="2C5FC431" w14:textId="77777777" w:rsidR="004E61B2" w:rsidRPr="00611036" w:rsidRDefault="00BC2AC1">
      <w:pPr>
        <w:pStyle w:val="ListParagraph"/>
        <w:numPr>
          <w:ilvl w:val="1"/>
          <w:numId w:val="3"/>
        </w:numPr>
        <w:tabs>
          <w:tab w:val="left" w:pos="3000"/>
        </w:tabs>
        <w:spacing w:before="23"/>
        <w:ind w:hanging="361"/>
        <w:rPr>
          <w:rFonts w:ascii="Arial" w:hAnsi="Arial" w:cs="Arial"/>
          <w:sz w:val="24"/>
        </w:rPr>
      </w:pPr>
      <w:r w:rsidRPr="00611036">
        <w:rPr>
          <w:rFonts w:ascii="Arial" w:hAnsi="Arial" w:cs="Arial"/>
          <w:sz w:val="24"/>
        </w:rPr>
        <w:t>PDF417</w:t>
      </w:r>
    </w:p>
    <w:p w14:paraId="2C5FC432" w14:textId="77777777" w:rsidR="004E61B2" w:rsidRPr="00611036" w:rsidRDefault="00BC2AC1">
      <w:pPr>
        <w:pStyle w:val="ListParagraph"/>
        <w:numPr>
          <w:ilvl w:val="1"/>
          <w:numId w:val="3"/>
        </w:numPr>
        <w:tabs>
          <w:tab w:val="left" w:pos="3000"/>
        </w:tabs>
        <w:spacing w:before="23"/>
        <w:ind w:hanging="361"/>
        <w:rPr>
          <w:rFonts w:ascii="Arial" w:hAnsi="Arial" w:cs="Arial"/>
          <w:sz w:val="24"/>
        </w:rPr>
      </w:pPr>
      <w:r w:rsidRPr="00611036">
        <w:rPr>
          <w:rFonts w:ascii="Arial" w:hAnsi="Arial" w:cs="Arial"/>
          <w:sz w:val="24"/>
        </w:rPr>
        <w:t>Encoding: US, Western Europe (ANSI,1252)</w:t>
      </w:r>
    </w:p>
    <w:p w14:paraId="2C5FC433"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Alignment is to be 1/2” indented from left of box</w:t>
      </w:r>
      <w:r w:rsidRPr="00611036">
        <w:rPr>
          <w:rFonts w:ascii="Arial" w:hAnsi="Arial" w:cs="Arial"/>
          <w:spacing w:val="-4"/>
          <w:sz w:val="24"/>
        </w:rPr>
        <w:t xml:space="preserve"> </w:t>
      </w:r>
      <w:proofErr w:type="gramStart"/>
      <w:r w:rsidRPr="00611036">
        <w:rPr>
          <w:rFonts w:ascii="Arial" w:hAnsi="Arial" w:cs="Arial"/>
          <w:sz w:val="24"/>
        </w:rPr>
        <w:t>area</w:t>
      </w:r>
      <w:proofErr w:type="gramEnd"/>
    </w:p>
    <w:p w14:paraId="2C5FC434" w14:textId="77777777" w:rsidR="004E61B2" w:rsidRPr="00611036" w:rsidRDefault="00BC2AC1">
      <w:pPr>
        <w:pStyle w:val="ListParagraph"/>
        <w:numPr>
          <w:ilvl w:val="1"/>
          <w:numId w:val="3"/>
        </w:numPr>
        <w:tabs>
          <w:tab w:val="left" w:pos="3000"/>
        </w:tabs>
        <w:spacing w:before="21"/>
        <w:ind w:hanging="361"/>
        <w:rPr>
          <w:rFonts w:ascii="Arial" w:hAnsi="Arial" w:cs="Arial"/>
          <w:sz w:val="24"/>
        </w:rPr>
      </w:pPr>
      <w:r w:rsidRPr="00611036">
        <w:rPr>
          <w:rFonts w:ascii="Arial" w:hAnsi="Arial" w:cs="Arial"/>
          <w:sz w:val="24"/>
        </w:rPr>
        <w:t>Data</w:t>
      </w:r>
      <w:r w:rsidRPr="00611036">
        <w:rPr>
          <w:rFonts w:ascii="Arial" w:hAnsi="Arial" w:cs="Arial"/>
          <w:spacing w:val="-2"/>
          <w:sz w:val="24"/>
        </w:rPr>
        <w:t xml:space="preserve"> </w:t>
      </w:r>
      <w:r w:rsidRPr="00611036">
        <w:rPr>
          <w:rFonts w:ascii="Arial" w:hAnsi="Arial" w:cs="Arial"/>
          <w:sz w:val="24"/>
        </w:rPr>
        <w:t>Feed</w:t>
      </w:r>
    </w:p>
    <w:p w14:paraId="2C5FC435" w14:textId="77777777" w:rsidR="004E61B2" w:rsidRPr="00611036" w:rsidRDefault="00BC2AC1">
      <w:pPr>
        <w:pStyle w:val="ListParagraph"/>
        <w:numPr>
          <w:ilvl w:val="0"/>
          <w:numId w:val="2"/>
        </w:numPr>
        <w:tabs>
          <w:tab w:val="left" w:pos="3720"/>
        </w:tabs>
        <w:spacing w:before="20"/>
        <w:jc w:val="left"/>
        <w:rPr>
          <w:rFonts w:ascii="Arial" w:hAnsi="Arial" w:cs="Arial"/>
          <w:sz w:val="24"/>
        </w:rPr>
      </w:pPr>
      <w:r w:rsidRPr="00611036">
        <w:rPr>
          <w:rFonts w:ascii="Arial" w:hAnsi="Arial" w:cs="Arial"/>
          <w:sz w:val="24"/>
        </w:rPr>
        <w:t>Begin with [) (2 characters, [=bracket,) = right</w:t>
      </w:r>
      <w:r w:rsidRPr="00611036">
        <w:rPr>
          <w:rFonts w:ascii="Arial" w:hAnsi="Arial" w:cs="Arial"/>
          <w:spacing w:val="-7"/>
          <w:sz w:val="24"/>
        </w:rPr>
        <w:t xml:space="preserve"> </w:t>
      </w:r>
      <w:r w:rsidRPr="00611036">
        <w:rPr>
          <w:rFonts w:ascii="Arial" w:hAnsi="Arial" w:cs="Arial"/>
          <w:sz w:val="24"/>
        </w:rPr>
        <w:t>parenthesis)</w:t>
      </w:r>
    </w:p>
    <w:p w14:paraId="2C5FC436" w14:textId="77777777" w:rsidR="004E61B2" w:rsidRPr="00611036" w:rsidRDefault="00BC2AC1">
      <w:pPr>
        <w:pStyle w:val="ListParagraph"/>
        <w:numPr>
          <w:ilvl w:val="0"/>
          <w:numId w:val="2"/>
        </w:numPr>
        <w:tabs>
          <w:tab w:val="left" w:pos="3720"/>
        </w:tabs>
        <w:spacing w:before="41"/>
        <w:ind w:hanging="375"/>
        <w:jc w:val="left"/>
        <w:rPr>
          <w:rFonts w:ascii="Arial" w:hAnsi="Arial" w:cs="Arial"/>
          <w:sz w:val="24"/>
        </w:rPr>
      </w:pPr>
      <w:r w:rsidRPr="00611036">
        <w:rPr>
          <w:rFonts w:ascii="Arial" w:hAnsi="Arial" w:cs="Arial"/>
          <w:sz w:val="24"/>
        </w:rPr>
        <w:t>Apply Record Separator (non-human readable</w:t>
      </w:r>
      <w:r w:rsidRPr="00611036">
        <w:rPr>
          <w:rFonts w:ascii="Arial" w:hAnsi="Arial" w:cs="Arial"/>
          <w:spacing w:val="-6"/>
          <w:sz w:val="24"/>
        </w:rPr>
        <w:t xml:space="preserve"> </w:t>
      </w:r>
      <w:r w:rsidRPr="00611036">
        <w:rPr>
          <w:rFonts w:ascii="Arial" w:hAnsi="Arial" w:cs="Arial"/>
          <w:sz w:val="24"/>
        </w:rPr>
        <w:t>character)</w:t>
      </w:r>
    </w:p>
    <w:p w14:paraId="2C5FC437" w14:textId="77777777" w:rsidR="004E61B2" w:rsidRPr="00611036" w:rsidRDefault="00BC2AC1">
      <w:pPr>
        <w:pStyle w:val="ListParagraph"/>
        <w:numPr>
          <w:ilvl w:val="0"/>
          <w:numId w:val="2"/>
        </w:numPr>
        <w:tabs>
          <w:tab w:val="left" w:pos="3720"/>
        </w:tabs>
        <w:spacing w:before="43" w:line="276" w:lineRule="auto"/>
        <w:ind w:left="3719" w:right="1172" w:hanging="440"/>
        <w:jc w:val="left"/>
        <w:rPr>
          <w:rFonts w:ascii="Arial" w:hAnsi="Arial" w:cs="Arial"/>
          <w:sz w:val="24"/>
        </w:rPr>
      </w:pPr>
      <w:r w:rsidRPr="00611036">
        <w:rPr>
          <w:rFonts w:ascii="Arial" w:hAnsi="Arial" w:cs="Arial"/>
          <w:sz w:val="24"/>
        </w:rPr>
        <w:t>Apply Group Separator for every dataset (non-human readable</w:t>
      </w:r>
      <w:r w:rsidRPr="00611036">
        <w:rPr>
          <w:rFonts w:ascii="Arial" w:hAnsi="Arial" w:cs="Arial"/>
          <w:spacing w:val="-2"/>
          <w:sz w:val="24"/>
        </w:rPr>
        <w:t xml:space="preserve"> </w:t>
      </w:r>
      <w:r w:rsidRPr="00611036">
        <w:rPr>
          <w:rFonts w:ascii="Arial" w:hAnsi="Arial" w:cs="Arial"/>
          <w:sz w:val="24"/>
        </w:rPr>
        <w:t>character)</w:t>
      </w:r>
    </w:p>
    <w:p w14:paraId="2C5FC438" w14:textId="77777777" w:rsidR="004E61B2" w:rsidRPr="00611036" w:rsidRDefault="00BC2AC1">
      <w:pPr>
        <w:pStyle w:val="ListParagraph"/>
        <w:numPr>
          <w:ilvl w:val="0"/>
          <w:numId w:val="2"/>
        </w:numPr>
        <w:tabs>
          <w:tab w:val="left" w:pos="3720"/>
        </w:tabs>
        <w:spacing w:line="275" w:lineRule="exact"/>
        <w:ind w:hanging="428"/>
        <w:jc w:val="left"/>
        <w:rPr>
          <w:rFonts w:ascii="Arial" w:hAnsi="Arial" w:cs="Arial"/>
          <w:sz w:val="24"/>
        </w:rPr>
      </w:pPr>
      <w:r w:rsidRPr="00611036">
        <w:rPr>
          <w:rFonts w:ascii="Arial" w:hAnsi="Arial" w:cs="Arial"/>
          <w:sz w:val="24"/>
        </w:rPr>
        <w:t>Apply dataset with prefix (i.e. Part No =</w:t>
      </w:r>
      <w:r w:rsidRPr="00611036">
        <w:rPr>
          <w:rFonts w:ascii="Arial" w:hAnsi="Arial" w:cs="Arial"/>
          <w:spacing w:val="-8"/>
          <w:sz w:val="24"/>
        </w:rPr>
        <w:t xml:space="preserve"> </w:t>
      </w:r>
      <w:r w:rsidRPr="00611036">
        <w:rPr>
          <w:rFonts w:ascii="Arial" w:hAnsi="Arial" w:cs="Arial"/>
          <w:sz w:val="24"/>
        </w:rPr>
        <w:t>P10868731)</w:t>
      </w:r>
    </w:p>
    <w:p w14:paraId="2C5FC439" w14:textId="77777777" w:rsidR="004E61B2" w:rsidRPr="00611036" w:rsidRDefault="00BC2AC1">
      <w:pPr>
        <w:pStyle w:val="ListParagraph"/>
        <w:numPr>
          <w:ilvl w:val="0"/>
          <w:numId w:val="2"/>
        </w:numPr>
        <w:tabs>
          <w:tab w:val="left" w:pos="3720"/>
        </w:tabs>
        <w:spacing w:before="41" w:line="278" w:lineRule="auto"/>
        <w:ind w:left="3719" w:right="780" w:hanging="360"/>
        <w:jc w:val="left"/>
        <w:rPr>
          <w:rFonts w:ascii="Arial" w:hAnsi="Arial" w:cs="Arial"/>
          <w:sz w:val="24"/>
        </w:rPr>
      </w:pPr>
      <w:r w:rsidRPr="00611036">
        <w:rPr>
          <w:rFonts w:ascii="Arial" w:hAnsi="Arial" w:cs="Arial"/>
          <w:sz w:val="24"/>
        </w:rPr>
        <w:t>Once complete, apply Record Separator and apply End</w:t>
      </w:r>
      <w:r w:rsidRPr="00611036">
        <w:rPr>
          <w:rFonts w:ascii="Arial" w:hAnsi="Arial" w:cs="Arial"/>
          <w:spacing w:val="-11"/>
          <w:sz w:val="24"/>
        </w:rPr>
        <w:t xml:space="preserve"> </w:t>
      </w:r>
      <w:r w:rsidRPr="00611036">
        <w:rPr>
          <w:rFonts w:ascii="Arial" w:hAnsi="Arial" w:cs="Arial"/>
          <w:sz w:val="24"/>
        </w:rPr>
        <w:t>of Transaction (non-human readable</w:t>
      </w:r>
      <w:r w:rsidRPr="00611036">
        <w:rPr>
          <w:rFonts w:ascii="Arial" w:hAnsi="Arial" w:cs="Arial"/>
          <w:spacing w:val="-1"/>
          <w:sz w:val="24"/>
        </w:rPr>
        <w:t xml:space="preserve"> </w:t>
      </w:r>
      <w:r w:rsidRPr="00611036">
        <w:rPr>
          <w:rFonts w:ascii="Arial" w:hAnsi="Arial" w:cs="Arial"/>
          <w:sz w:val="24"/>
        </w:rPr>
        <w:t>character)</w:t>
      </w:r>
    </w:p>
    <w:p w14:paraId="2C5FC43A" w14:textId="77777777" w:rsidR="004E61B2" w:rsidRPr="00611036" w:rsidRDefault="00BC2AC1">
      <w:pPr>
        <w:pStyle w:val="ListParagraph"/>
        <w:numPr>
          <w:ilvl w:val="0"/>
          <w:numId w:val="2"/>
        </w:numPr>
        <w:tabs>
          <w:tab w:val="left" w:pos="3720"/>
        </w:tabs>
        <w:spacing w:line="272" w:lineRule="exact"/>
        <w:ind w:hanging="428"/>
        <w:jc w:val="left"/>
        <w:rPr>
          <w:rFonts w:ascii="Arial" w:hAnsi="Arial" w:cs="Arial"/>
          <w:sz w:val="24"/>
        </w:rPr>
      </w:pPr>
      <w:r w:rsidRPr="00611036">
        <w:rPr>
          <w:rFonts w:ascii="Arial" w:hAnsi="Arial" w:cs="Arial"/>
          <w:noProof/>
        </w:rPr>
        <w:drawing>
          <wp:anchor distT="0" distB="0" distL="0" distR="0" simplePos="0" relativeHeight="251652608" behindDoc="0" locked="0" layoutInCell="1" allowOverlap="1" wp14:anchorId="2C5FC4B2" wp14:editId="2C5FC4B3">
            <wp:simplePos x="0" y="0"/>
            <wp:positionH relativeFrom="page">
              <wp:posOffset>914400</wp:posOffset>
            </wp:positionH>
            <wp:positionV relativeFrom="paragraph">
              <wp:posOffset>199222</wp:posOffset>
            </wp:positionV>
            <wp:extent cx="6210981" cy="57912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6210981" cy="579120"/>
                    </a:xfrm>
                    <a:prstGeom prst="rect">
                      <a:avLst/>
                    </a:prstGeom>
                  </pic:spPr>
                </pic:pic>
              </a:graphicData>
            </a:graphic>
          </wp:anchor>
        </w:drawing>
      </w:r>
      <w:r w:rsidRPr="00611036">
        <w:rPr>
          <w:rFonts w:ascii="Arial" w:hAnsi="Arial" w:cs="Arial"/>
          <w:sz w:val="24"/>
        </w:rPr>
        <w:t>Example of what a scan looks</w:t>
      </w:r>
      <w:r w:rsidRPr="00611036">
        <w:rPr>
          <w:rFonts w:ascii="Arial" w:hAnsi="Arial" w:cs="Arial"/>
          <w:spacing w:val="-4"/>
          <w:sz w:val="24"/>
        </w:rPr>
        <w:t xml:space="preserve"> </w:t>
      </w:r>
      <w:r w:rsidRPr="00611036">
        <w:rPr>
          <w:rFonts w:ascii="Arial" w:hAnsi="Arial" w:cs="Arial"/>
          <w:sz w:val="24"/>
        </w:rPr>
        <w:t>like:</w:t>
      </w:r>
    </w:p>
    <w:p w14:paraId="2C5FC43B" w14:textId="77777777" w:rsidR="004E61B2" w:rsidRPr="00611036" w:rsidRDefault="004E61B2">
      <w:pPr>
        <w:spacing w:line="272" w:lineRule="exact"/>
        <w:rPr>
          <w:rFonts w:ascii="Arial" w:hAnsi="Arial" w:cs="Arial"/>
          <w:sz w:val="24"/>
        </w:rPr>
        <w:sectPr w:rsidR="004E61B2" w:rsidRPr="00611036">
          <w:pgSz w:w="12240" w:h="15840"/>
          <w:pgMar w:top="2240" w:right="880" w:bottom="760" w:left="1320" w:header="720" w:footer="551" w:gutter="0"/>
          <w:cols w:space="720"/>
        </w:sectPr>
      </w:pPr>
    </w:p>
    <w:p w14:paraId="2C5FC43C" w14:textId="77777777" w:rsidR="004E61B2" w:rsidRPr="00611036" w:rsidRDefault="004E61B2">
      <w:pPr>
        <w:pStyle w:val="BodyText"/>
        <w:rPr>
          <w:rFonts w:ascii="Arial" w:hAnsi="Arial" w:cs="Arial"/>
          <w:sz w:val="20"/>
        </w:rPr>
      </w:pPr>
    </w:p>
    <w:p w14:paraId="2C5FC43D" w14:textId="77777777" w:rsidR="004E61B2" w:rsidRPr="00611036" w:rsidRDefault="004E61B2">
      <w:pPr>
        <w:pStyle w:val="BodyText"/>
        <w:rPr>
          <w:rFonts w:ascii="Arial" w:hAnsi="Arial" w:cs="Arial"/>
          <w:sz w:val="20"/>
        </w:rPr>
      </w:pPr>
    </w:p>
    <w:p w14:paraId="2C5FC43E" w14:textId="77777777" w:rsidR="004E61B2" w:rsidRPr="00611036" w:rsidRDefault="004E61B2">
      <w:pPr>
        <w:pStyle w:val="BodyText"/>
        <w:spacing w:before="2"/>
        <w:rPr>
          <w:rFonts w:ascii="Arial" w:hAnsi="Arial" w:cs="Arial"/>
          <w:sz w:val="23"/>
        </w:rPr>
      </w:pPr>
    </w:p>
    <w:p w14:paraId="2C5FC43F" w14:textId="77777777" w:rsidR="004E61B2" w:rsidRPr="00611036" w:rsidRDefault="00BC2AC1">
      <w:pPr>
        <w:pStyle w:val="BodyText"/>
        <w:ind w:left="659"/>
        <w:rPr>
          <w:rFonts w:ascii="Arial" w:hAnsi="Arial" w:cs="Arial"/>
          <w:sz w:val="20"/>
        </w:rPr>
      </w:pPr>
      <w:r w:rsidRPr="00611036">
        <w:rPr>
          <w:rFonts w:ascii="Arial" w:hAnsi="Arial" w:cs="Arial"/>
          <w:noProof/>
          <w:sz w:val="20"/>
        </w:rPr>
        <w:drawing>
          <wp:inline distT="0" distB="0" distL="0" distR="0" wp14:anchorId="2C5FC4B4" wp14:editId="2C5FC4B5">
            <wp:extent cx="5342562" cy="313944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2" cstate="print"/>
                    <a:stretch>
                      <a:fillRect/>
                    </a:stretch>
                  </pic:blipFill>
                  <pic:spPr>
                    <a:xfrm>
                      <a:off x="0" y="0"/>
                      <a:ext cx="5342562" cy="3139440"/>
                    </a:xfrm>
                    <a:prstGeom prst="rect">
                      <a:avLst/>
                    </a:prstGeom>
                  </pic:spPr>
                </pic:pic>
              </a:graphicData>
            </a:graphic>
          </wp:inline>
        </w:drawing>
      </w:r>
    </w:p>
    <w:p w14:paraId="2C5FC440" w14:textId="77777777" w:rsidR="004E61B2" w:rsidRPr="00611036" w:rsidRDefault="004E61B2">
      <w:pPr>
        <w:pStyle w:val="BodyText"/>
        <w:rPr>
          <w:rFonts w:ascii="Arial" w:hAnsi="Arial" w:cs="Arial"/>
          <w:sz w:val="20"/>
        </w:rPr>
      </w:pPr>
    </w:p>
    <w:p w14:paraId="2C5FC441" w14:textId="77777777" w:rsidR="004E61B2" w:rsidRPr="00611036" w:rsidRDefault="004E61B2">
      <w:pPr>
        <w:pStyle w:val="BodyText"/>
        <w:spacing w:before="9"/>
        <w:rPr>
          <w:rFonts w:ascii="Arial" w:hAnsi="Arial" w:cs="Arial"/>
          <w:sz w:val="27"/>
        </w:rPr>
      </w:pPr>
    </w:p>
    <w:p w14:paraId="2C5FC442" w14:textId="77777777" w:rsidR="004E61B2" w:rsidRPr="00611036" w:rsidRDefault="00BC2AC1">
      <w:pPr>
        <w:pStyle w:val="Heading2"/>
        <w:spacing w:before="89"/>
        <w:ind w:left="120" w:firstLine="0"/>
        <w:rPr>
          <w:rFonts w:ascii="Arial" w:hAnsi="Arial" w:cs="Arial"/>
        </w:rPr>
      </w:pPr>
      <w:r w:rsidRPr="00611036">
        <w:rPr>
          <w:rFonts w:ascii="Arial" w:hAnsi="Arial" w:cs="Arial"/>
          <w:noProof/>
        </w:rPr>
        <w:drawing>
          <wp:anchor distT="0" distB="0" distL="0" distR="0" simplePos="0" relativeHeight="251653632" behindDoc="0" locked="0" layoutInCell="1" allowOverlap="1" wp14:anchorId="2C5FC4B6" wp14:editId="2C5FC4B7">
            <wp:simplePos x="0" y="0"/>
            <wp:positionH relativeFrom="page">
              <wp:posOffset>1049995</wp:posOffset>
            </wp:positionH>
            <wp:positionV relativeFrom="paragraph">
              <wp:posOffset>313647</wp:posOffset>
            </wp:positionV>
            <wp:extent cx="5681710" cy="3702177"/>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3" cstate="print"/>
                    <a:stretch>
                      <a:fillRect/>
                    </a:stretch>
                  </pic:blipFill>
                  <pic:spPr>
                    <a:xfrm>
                      <a:off x="0" y="0"/>
                      <a:ext cx="5681710" cy="3702177"/>
                    </a:xfrm>
                    <a:prstGeom prst="rect">
                      <a:avLst/>
                    </a:prstGeom>
                  </pic:spPr>
                </pic:pic>
              </a:graphicData>
            </a:graphic>
          </wp:anchor>
        </w:drawing>
      </w:r>
      <w:r w:rsidRPr="00611036">
        <w:rPr>
          <w:rFonts w:ascii="Arial" w:hAnsi="Arial" w:cs="Arial"/>
        </w:rPr>
        <w:t>Example label in new GHSP part number format:</w:t>
      </w:r>
    </w:p>
    <w:p w14:paraId="2C5FC443" w14:textId="77777777" w:rsidR="004E61B2" w:rsidRPr="00611036" w:rsidRDefault="004E61B2">
      <w:pPr>
        <w:rPr>
          <w:rFonts w:ascii="Arial" w:hAnsi="Arial" w:cs="Arial"/>
        </w:rPr>
        <w:sectPr w:rsidR="004E61B2" w:rsidRPr="00611036">
          <w:pgSz w:w="12240" w:h="15840"/>
          <w:pgMar w:top="2240" w:right="880" w:bottom="760" w:left="1320" w:header="720" w:footer="551" w:gutter="0"/>
          <w:cols w:space="720"/>
        </w:sectPr>
      </w:pPr>
    </w:p>
    <w:p w14:paraId="2C5FC444" w14:textId="77777777" w:rsidR="004E61B2" w:rsidRPr="00611036" w:rsidRDefault="004E61B2">
      <w:pPr>
        <w:pStyle w:val="BodyText"/>
        <w:spacing w:before="3"/>
        <w:rPr>
          <w:rFonts w:ascii="Arial" w:hAnsi="Arial" w:cs="Arial"/>
          <w:b/>
          <w:sz w:val="25"/>
        </w:rPr>
      </w:pPr>
    </w:p>
    <w:p w14:paraId="2C5FC446" w14:textId="04296F84" w:rsidR="004E61B2" w:rsidRPr="00611036" w:rsidRDefault="00BC2AC1" w:rsidP="00621752">
      <w:pPr>
        <w:pStyle w:val="ListParagraph"/>
        <w:numPr>
          <w:ilvl w:val="1"/>
          <w:numId w:val="4"/>
        </w:numPr>
        <w:tabs>
          <w:tab w:val="left" w:pos="839"/>
          <w:tab w:val="left" w:pos="840"/>
        </w:tabs>
        <w:spacing w:before="89"/>
        <w:rPr>
          <w:rFonts w:ascii="Arial" w:hAnsi="Arial" w:cs="Arial"/>
          <w:b/>
          <w:sz w:val="28"/>
        </w:rPr>
      </w:pPr>
      <w:r w:rsidRPr="00611036">
        <w:rPr>
          <w:rFonts w:ascii="Arial" w:hAnsi="Arial" w:cs="Arial"/>
          <w:b/>
          <w:sz w:val="28"/>
        </w:rPr>
        <w:t>MIXED PALLET</w:t>
      </w:r>
      <w:r w:rsidRPr="00611036">
        <w:rPr>
          <w:rFonts w:ascii="Arial" w:hAnsi="Arial" w:cs="Arial"/>
          <w:b/>
          <w:spacing w:val="-4"/>
          <w:sz w:val="28"/>
        </w:rPr>
        <w:t xml:space="preserve"> </w:t>
      </w:r>
      <w:r w:rsidRPr="00611036">
        <w:rPr>
          <w:rFonts w:ascii="Arial" w:hAnsi="Arial" w:cs="Arial"/>
          <w:b/>
          <w:sz w:val="28"/>
        </w:rPr>
        <w:t>LOADS</w:t>
      </w:r>
    </w:p>
    <w:p w14:paraId="2C5FC447" w14:textId="77777777" w:rsidR="004E61B2" w:rsidRPr="00611036" w:rsidRDefault="00BC2AC1">
      <w:pPr>
        <w:pStyle w:val="ListParagraph"/>
        <w:numPr>
          <w:ilvl w:val="2"/>
          <w:numId w:val="4"/>
        </w:numPr>
        <w:tabs>
          <w:tab w:val="left" w:pos="1919"/>
          <w:tab w:val="left" w:pos="1920"/>
        </w:tabs>
        <w:spacing w:line="273" w:lineRule="auto"/>
        <w:ind w:right="607"/>
        <w:rPr>
          <w:rFonts w:ascii="Arial" w:hAnsi="Arial" w:cs="Arial"/>
          <w:sz w:val="24"/>
        </w:rPr>
      </w:pPr>
      <w:r w:rsidRPr="00611036">
        <w:rPr>
          <w:rFonts w:ascii="Arial" w:hAnsi="Arial" w:cs="Arial"/>
          <w:sz w:val="24"/>
        </w:rPr>
        <w:t>If orders dictate less than full pallet loads, cartons should be palletized in full layers whenever possible. When carton quantities are insufficient to complete one full layer, additional cartons of differing part numbers should be consolidated onto a mixed load</w:t>
      </w:r>
      <w:r w:rsidRPr="00611036">
        <w:rPr>
          <w:rFonts w:ascii="Arial" w:hAnsi="Arial" w:cs="Arial"/>
          <w:spacing w:val="-2"/>
          <w:sz w:val="24"/>
        </w:rPr>
        <w:t xml:space="preserve"> </w:t>
      </w:r>
      <w:r w:rsidRPr="00611036">
        <w:rPr>
          <w:rFonts w:ascii="Arial" w:hAnsi="Arial" w:cs="Arial"/>
          <w:sz w:val="24"/>
        </w:rPr>
        <w:t>pallet.</w:t>
      </w:r>
    </w:p>
    <w:p w14:paraId="2C5FC448" w14:textId="77777777" w:rsidR="004E61B2" w:rsidRPr="00611036" w:rsidRDefault="00BC2AC1">
      <w:pPr>
        <w:pStyle w:val="Heading3"/>
        <w:spacing w:before="5" w:line="266" w:lineRule="auto"/>
        <w:ind w:left="2640" w:right="924" w:hanging="360"/>
        <w:jc w:val="both"/>
        <w:rPr>
          <w:rFonts w:ascii="Arial" w:hAnsi="Arial" w:cs="Arial"/>
        </w:rPr>
      </w:pPr>
      <w:r w:rsidRPr="00611036">
        <w:rPr>
          <w:rFonts w:ascii="Arial" w:hAnsi="Arial" w:cs="Arial"/>
          <w:b w:val="0"/>
        </w:rPr>
        <w:t xml:space="preserve">o </w:t>
      </w:r>
      <w:r w:rsidRPr="00611036">
        <w:rPr>
          <w:rFonts w:ascii="Arial" w:hAnsi="Arial" w:cs="Arial"/>
        </w:rPr>
        <w:t>NOTE: When shipping mixed load pallets, cartons of the same part number should be VERTICALLY stacked together within the pallet.</w:t>
      </w:r>
    </w:p>
    <w:p w14:paraId="2C5FC449" w14:textId="77777777" w:rsidR="004E61B2" w:rsidRPr="00611036" w:rsidRDefault="004E61B2">
      <w:pPr>
        <w:pStyle w:val="BodyText"/>
        <w:spacing w:before="9"/>
        <w:rPr>
          <w:rFonts w:ascii="Arial" w:hAnsi="Arial" w:cs="Arial"/>
          <w:b/>
          <w:sz w:val="28"/>
        </w:rPr>
      </w:pPr>
    </w:p>
    <w:p w14:paraId="2C5FC44A" w14:textId="77777777" w:rsidR="004E61B2" w:rsidRPr="00611036" w:rsidRDefault="00BC2AC1">
      <w:pPr>
        <w:pStyle w:val="ListParagraph"/>
        <w:numPr>
          <w:ilvl w:val="2"/>
          <w:numId w:val="4"/>
        </w:numPr>
        <w:tabs>
          <w:tab w:val="left" w:pos="1919"/>
          <w:tab w:val="left" w:pos="1920"/>
        </w:tabs>
        <w:spacing w:line="271" w:lineRule="auto"/>
        <w:ind w:left="1919" w:right="774"/>
        <w:rPr>
          <w:rFonts w:ascii="Arial" w:hAnsi="Arial" w:cs="Arial"/>
          <w:sz w:val="28"/>
        </w:rPr>
      </w:pPr>
      <w:r w:rsidRPr="00611036">
        <w:rPr>
          <w:rFonts w:ascii="Arial" w:hAnsi="Arial" w:cs="Arial"/>
          <w:sz w:val="24"/>
        </w:rPr>
        <w:t xml:space="preserve">A MIXED load label </w:t>
      </w:r>
      <w:r w:rsidRPr="00611036">
        <w:rPr>
          <w:rFonts w:ascii="Arial" w:hAnsi="Arial" w:cs="Arial"/>
          <w:b/>
          <w:sz w:val="24"/>
        </w:rPr>
        <w:t xml:space="preserve">must be used </w:t>
      </w:r>
      <w:r w:rsidRPr="00611036">
        <w:rPr>
          <w:rFonts w:ascii="Arial" w:hAnsi="Arial" w:cs="Arial"/>
          <w:sz w:val="24"/>
        </w:rPr>
        <w:t>to identify a load of multiple single cartons of different part numbers. The Mixed load label must appear on two adjacent sides of the pallet load where it can be easily seen (on outside of stretch wrap or unobstructed from banding</w:t>
      </w:r>
      <w:r w:rsidRPr="00611036">
        <w:rPr>
          <w:rFonts w:ascii="Arial" w:hAnsi="Arial" w:cs="Arial"/>
          <w:spacing w:val="-6"/>
          <w:sz w:val="24"/>
        </w:rPr>
        <w:t xml:space="preserve"> </w:t>
      </w:r>
      <w:r w:rsidRPr="00611036">
        <w:rPr>
          <w:rFonts w:ascii="Arial" w:hAnsi="Arial" w:cs="Arial"/>
          <w:sz w:val="24"/>
        </w:rPr>
        <w:t>straps).</w:t>
      </w:r>
    </w:p>
    <w:p w14:paraId="2C5FC44B" w14:textId="77777777" w:rsidR="004E61B2" w:rsidRPr="00611036" w:rsidRDefault="00BC2AC1">
      <w:pPr>
        <w:pStyle w:val="ListParagraph"/>
        <w:numPr>
          <w:ilvl w:val="2"/>
          <w:numId w:val="4"/>
        </w:numPr>
        <w:tabs>
          <w:tab w:val="left" w:pos="1919"/>
          <w:tab w:val="left" w:pos="1920"/>
        </w:tabs>
        <w:spacing w:before="4" w:line="271" w:lineRule="auto"/>
        <w:ind w:left="1919" w:right="1033"/>
        <w:rPr>
          <w:rFonts w:ascii="Arial" w:hAnsi="Arial" w:cs="Arial"/>
          <w:sz w:val="28"/>
        </w:rPr>
      </w:pPr>
      <w:r w:rsidRPr="00611036">
        <w:rPr>
          <w:rFonts w:ascii="Arial" w:hAnsi="Arial" w:cs="Arial"/>
          <w:sz w:val="24"/>
        </w:rPr>
        <w:t>For a mixed load pallet, a MASTER label is required. Master labels must detail all part numbers and their quantities and be placed where it can be easily scanned (on outside of stretch wrap or unobstructed from banding straps).</w:t>
      </w:r>
    </w:p>
    <w:p w14:paraId="2C5FC44C" w14:textId="77777777" w:rsidR="004E61B2" w:rsidRPr="00611036" w:rsidRDefault="00BC2AC1">
      <w:pPr>
        <w:pStyle w:val="ListParagraph"/>
        <w:numPr>
          <w:ilvl w:val="2"/>
          <w:numId w:val="4"/>
        </w:numPr>
        <w:tabs>
          <w:tab w:val="left" w:pos="1919"/>
          <w:tab w:val="left" w:pos="1920"/>
        </w:tabs>
        <w:spacing w:before="6" w:after="7" w:line="273" w:lineRule="auto"/>
        <w:ind w:right="679"/>
        <w:rPr>
          <w:rFonts w:ascii="Arial" w:hAnsi="Arial" w:cs="Arial"/>
          <w:sz w:val="24"/>
        </w:rPr>
      </w:pPr>
      <w:r w:rsidRPr="00611036">
        <w:rPr>
          <w:rFonts w:ascii="Arial" w:hAnsi="Arial" w:cs="Arial"/>
          <w:sz w:val="24"/>
        </w:rPr>
        <w:t xml:space="preserve">All containers must have the final GHSP destination information affixed either as a master label on the skid or within the standard label format affixed to each carton. Data required includes GHSP site name, address, city, </w:t>
      </w:r>
      <w:proofErr w:type="gramStart"/>
      <w:r w:rsidRPr="00611036">
        <w:rPr>
          <w:rFonts w:ascii="Arial" w:hAnsi="Arial" w:cs="Arial"/>
          <w:sz w:val="24"/>
        </w:rPr>
        <w:t>state</w:t>
      </w:r>
      <w:proofErr w:type="gramEnd"/>
      <w:r w:rsidRPr="00611036">
        <w:rPr>
          <w:rFonts w:ascii="Arial" w:hAnsi="Arial" w:cs="Arial"/>
          <w:sz w:val="24"/>
        </w:rPr>
        <w:t xml:space="preserve"> and postal</w:t>
      </w:r>
      <w:r w:rsidRPr="00611036">
        <w:rPr>
          <w:rFonts w:ascii="Arial" w:hAnsi="Arial" w:cs="Arial"/>
          <w:spacing w:val="-1"/>
          <w:sz w:val="24"/>
        </w:rPr>
        <w:t xml:space="preserve"> </w:t>
      </w:r>
      <w:r w:rsidRPr="00611036">
        <w:rPr>
          <w:rFonts w:ascii="Arial" w:hAnsi="Arial" w:cs="Arial"/>
          <w:sz w:val="24"/>
        </w:rPr>
        <w:t>code.</w:t>
      </w:r>
    </w:p>
    <w:p w14:paraId="2C5FC44D" w14:textId="77777777" w:rsidR="004E61B2" w:rsidRPr="00611036" w:rsidRDefault="00BC2AC1">
      <w:pPr>
        <w:pStyle w:val="BodyText"/>
        <w:ind w:left="2850"/>
        <w:rPr>
          <w:rFonts w:ascii="Arial" w:hAnsi="Arial" w:cs="Arial"/>
          <w:sz w:val="20"/>
        </w:rPr>
      </w:pPr>
      <w:r w:rsidRPr="00611036">
        <w:rPr>
          <w:rFonts w:ascii="Arial" w:hAnsi="Arial" w:cs="Arial"/>
          <w:noProof/>
          <w:sz w:val="20"/>
        </w:rPr>
        <w:drawing>
          <wp:inline distT="0" distB="0" distL="0" distR="0" wp14:anchorId="2C5FC4B8" wp14:editId="2C5FC4B9">
            <wp:extent cx="2468896" cy="2207418"/>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2468896" cy="2207418"/>
                    </a:xfrm>
                    <a:prstGeom prst="rect">
                      <a:avLst/>
                    </a:prstGeom>
                  </pic:spPr>
                </pic:pic>
              </a:graphicData>
            </a:graphic>
          </wp:inline>
        </w:drawing>
      </w:r>
    </w:p>
    <w:p w14:paraId="2C5FC44E" w14:textId="77777777" w:rsidR="004E61B2" w:rsidRPr="00611036" w:rsidRDefault="004E61B2">
      <w:pPr>
        <w:pStyle w:val="BodyText"/>
        <w:spacing w:before="2"/>
        <w:rPr>
          <w:rFonts w:ascii="Arial" w:hAnsi="Arial" w:cs="Arial"/>
          <w:sz w:val="37"/>
        </w:rPr>
      </w:pPr>
    </w:p>
    <w:p w14:paraId="2C5FC44F" w14:textId="77777777" w:rsidR="004E61B2" w:rsidRPr="00611036" w:rsidRDefault="00BC2AC1">
      <w:pPr>
        <w:pStyle w:val="Heading2"/>
        <w:numPr>
          <w:ilvl w:val="1"/>
          <w:numId w:val="4"/>
        </w:numPr>
        <w:tabs>
          <w:tab w:val="left" w:pos="839"/>
          <w:tab w:val="left" w:pos="840"/>
        </w:tabs>
        <w:rPr>
          <w:rFonts w:ascii="Arial" w:hAnsi="Arial" w:cs="Arial"/>
        </w:rPr>
      </w:pPr>
      <w:r w:rsidRPr="00611036">
        <w:rPr>
          <w:rFonts w:ascii="Arial" w:hAnsi="Arial" w:cs="Arial"/>
        </w:rPr>
        <w:t>Additional Shipment</w:t>
      </w:r>
      <w:r w:rsidRPr="00611036">
        <w:rPr>
          <w:rFonts w:ascii="Arial" w:hAnsi="Arial" w:cs="Arial"/>
          <w:spacing w:val="-2"/>
        </w:rPr>
        <w:t xml:space="preserve"> </w:t>
      </w:r>
      <w:r w:rsidRPr="00611036">
        <w:rPr>
          <w:rFonts w:ascii="Arial" w:hAnsi="Arial" w:cs="Arial"/>
        </w:rPr>
        <w:t>Labels</w:t>
      </w:r>
    </w:p>
    <w:p w14:paraId="2C5FC450" w14:textId="77777777" w:rsidR="004E61B2" w:rsidRPr="00611036" w:rsidRDefault="004E61B2">
      <w:pPr>
        <w:pStyle w:val="BodyText"/>
        <w:spacing w:before="9"/>
        <w:rPr>
          <w:rFonts w:ascii="Arial" w:hAnsi="Arial" w:cs="Arial"/>
          <w:b/>
          <w:sz w:val="31"/>
        </w:rPr>
      </w:pPr>
    </w:p>
    <w:p w14:paraId="2C5FC451" w14:textId="77777777" w:rsidR="004E61B2" w:rsidRPr="00611036" w:rsidRDefault="00BC2AC1">
      <w:pPr>
        <w:pStyle w:val="ListParagraph"/>
        <w:numPr>
          <w:ilvl w:val="2"/>
          <w:numId w:val="4"/>
        </w:numPr>
        <w:tabs>
          <w:tab w:val="left" w:pos="1919"/>
          <w:tab w:val="left" w:pos="1920"/>
        </w:tabs>
        <w:spacing w:line="271" w:lineRule="auto"/>
        <w:ind w:right="829"/>
        <w:rPr>
          <w:rFonts w:ascii="Arial" w:hAnsi="Arial" w:cs="Arial"/>
          <w:sz w:val="24"/>
        </w:rPr>
      </w:pPr>
      <w:r w:rsidRPr="00611036">
        <w:rPr>
          <w:rFonts w:ascii="Arial" w:hAnsi="Arial" w:cs="Arial"/>
          <w:sz w:val="24"/>
        </w:rPr>
        <w:t xml:space="preserve">All shipments sent for PPAP approval must have yellow PPAP Sample stop signs attached to all four sides of the skid </w:t>
      </w:r>
      <w:r w:rsidRPr="00611036">
        <w:rPr>
          <w:rFonts w:ascii="Arial" w:hAnsi="Arial" w:cs="Arial"/>
          <w:color w:val="00AF50"/>
          <w:sz w:val="24"/>
        </w:rPr>
        <w:t>(see appendix</w:t>
      </w:r>
      <w:r w:rsidRPr="00611036">
        <w:rPr>
          <w:rFonts w:ascii="Arial" w:hAnsi="Arial" w:cs="Arial"/>
          <w:color w:val="00AF50"/>
          <w:spacing w:val="-3"/>
          <w:sz w:val="24"/>
        </w:rPr>
        <w:t xml:space="preserve"> </w:t>
      </w:r>
      <w:r w:rsidRPr="00611036">
        <w:rPr>
          <w:rFonts w:ascii="Arial" w:hAnsi="Arial" w:cs="Arial"/>
          <w:color w:val="00AF50"/>
          <w:sz w:val="24"/>
        </w:rPr>
        <w:t>11.1).</w:t>
      </w:r>
    </w:p>
    <w:p w14:paraId="2C5FC452" w14:textId="77777777" w:rsidR="004E61B2" w:rsidRPr="00611036" w:rsidRDefault="004E61B2">
      <w:pPr>
        <w:spacing w:line="271" w:lineRule="auto"/>
        <w:rPr>
          <w:rFonts w:ascii="Arial" w:hAnsi="Arial" w:cs="Arial"/>
          <w:sz w:val="24"/>
        </w:rPr>
        <w:sectPr w:rsidR="004E61B2" w:rsidRPr="00611036">
          <w:pgSz w:w="12240" w:h="15840"/>
          <w:pgMar w:top="2240" w:right="880" w:bottom="740" w:left="1320" w:header="720" w:footer="551" w:gutter="0"/>
          <w:cols w:space="720"/>
        </w:sectPr>
      </w:pPr>
    </w:p>
    <w:p w14:paraId="2C5FC453" w14:textId="77777777" w:rsidR="004E61B2" w:rsidRPr="00611036" w:rsidRDefault="004E61B2">
      <w:pPr>
        <w:pStyle w:val="BodyText"/>
        <w:spacing w:before="4"/>
        <w:rPr>
          <w:rFonts w:ascii="Arial" w:hAnsi="Arial" w:cs="Arial"/>
        </w:rPr>
      </w:pPr>
    </w:p>
    <w:p w14:paraId="2C5FC454" w14:textId="77777777" w:rsidR="004E61B2" w:rsidRPr="00611036" w:rsidRDefault="00BC2AC1">
      <w:pPr>
        <w:pStyle w:val="ListParagraph"/>
        <w:numPr>
          <w:ilvl w:val="2"/>
          <w:numId w:val="4"/>
        </w:numPr>
        <w:tabs>
          <w:tab w:val="left" w:pos="1919"/>
          <w:tab w:val="left" w:pos="1920"/>
        </w:tabs>
        <w:spacing w:before="100" w:line="271" w:lineRule="auto"/>
        <w:ind w:right="864"/>
        <w:rPr>
          <w:rFonts w:ascii="Arial" w:hAnsi="Arial" w:cs="Arial"/>
          <w:sz w:val="24"/>
        </w:rPr>
      </w:pPr>
      <w:r w:rsidRPr="00611036">
        <w:rPr>
          <w:rFonts w:ascii="Arial" w:hAnsi="Arial" w:cs="Arial"/>
          <w:sz w:val="24"/>
        </w:rPr>
        <w:t>This sign should include the GHSP contact to whom you are submitting the PPAP and a general description of the PPAP</w:t>
      </w:r>
      <w:r w:rsidRPr="00611036">
        <w:rPr>
          <w:rFonts w:ascii="Arial" w:hAnsi="Arial" w:cs="Arial"/>
          <w:spacing w:val="-6"/>
          <w:sz w:val="24"/>
        </w:rPr>
        <w:t xml:space="preserve"> </w:t>
      </w:r>
      <w:r w:rsidRPr="00611036">
        <w:rPr>
          <w:rFonts w:ascii="Arial" w:hAnsi="Arial" w:cs="Arial"/>
          <w:sz w:val="24"/>
        </w:rPr>
        <w:t>submission.</w:t>
      </w:r>
    </w:p>
    <w:p w14:paraId="2C5FC455" w14:textId="77777777" w:rsidR="004E61B2" w:rsidRPr="00611036" w:rsidRDefault="00BC2AC1">
      <w:pPr>
        <w:pStyle w:val="ListParagraph"/>
        <w:numPr>
          <w:ilvl w:val="2"/>
          <w:numId w:val="4"/>
        </w:numPr>
        <w:tabs>
          <w:tab w:val="left" w:pos="1919"/>
          <w:tab w:val="left" w:pos="1920"/>
        </w:tabs>
        <w:spacing w:before="7" w:line="273" w:lineRule="auto"/>
        <w:ind w:right="797"/>
        <w:rPr>
          <w:rFonts w:ascii="Arial" w:hAnsi="Arial" w:cs="Arial"/>
          <w:sz w:val="24"/>
        </w:rPr>
      </w:pPr>
      <w:r w:rsidRPr="00611036">
        <w:rPr>
          <w:rFonts w:ascii="Arial" w:hAnsi="Arial" w:cs="Arial"/>
          <w:sz w:val="24"/>
        </w:rPr>
        <w:t xml:space="preserve">All Plant Trial shipments must have orange Line Trial stop signs attached to all four sides of the skid </w:t>
      </w:r>
      <w:r w:rsidRPr="00611036">
        <w:rPr>
          <w:rFonts w:ascii="Arial" w:hAnsi="Arial" w:cs="Arial"/>
          <w:color w:val="00AF50"/>
          <w:sz w:val="24"/>
        </w:rPr>
        <w:t>(see appendix</w:t>
      </w:r>
      <w:r w:rsidRPr="00611036">
        <w:rPr>
          <w:rFonts w:ascii="Arial" w:hAnsi="Arial" w:cs="Arial"/>
          <w:color w:val="00AF50"/>
          <w:spacing w:val="-3"/>
          <w:sz w:val="24"/>
        </w:rPr>
        <w:t xml:space="preserve"> </w:t>
      </w:r>
      <w:r w:rsidRPr="00611036">
        <w:rPr>
          <w:rFonts w:ascii="Arial" w:hAnsi="Arial" w:cs="Arial"/>
          <w:color w:val="00AF50"/>
          <w:sz w:val="24"/>
        </w:rPr>
        <w:t>11.2).</w:t>
      </w:r>
    </w:p>
    <w:p w14:paraId="2C5FC456" w14:textId="77777777" w:rsidR="004E61B2" w:rsidRPr="00611036" w:rsidRDefault="00BC2AC1">
      <w:pPr>
        <w:pStyle w:val="ListParagraph"/>
        <w:numPr>
          <w:ilvl w:val="2"/>
          <w:numId w:val="4"/>
        </w:numPr>
        <w:tabs>
          <w:tab w:val="left" w:pos="1919"/>
          <w:tab w:val="left" w:pos="1920"/>
        </w:tabs>
        <w:spacing w:before="3" w:line="273" w:lineRule="auto"/>
        <w:ind w:right="804"/>
        <w:rPr>
          <w:rFonts w:ascii="Arial" w:hAnsi="Arial" w:cs="Arial"/>
          <w:sz w:val="24"/>
        </w:rPr>
      </w:pPr>
      <w:r w:rsidRPr="00611036">
        <w:rPr>
          <w:rFonts w:ascii="Arial" w:hAnsi="Arial" w:cs="Arial"/>
          <w:sz w:val="24"/>
        </w:rPr>
        <w:t>This sign should include the GHSP Contact that is coordinating the trial, the PO # that the material is shipping against, and a general description of the plant trial intent for the</w:t>
      </w:r>
      <w:r w:rsidRPr="00611036">
        <w:rPr>
          <w:rFonts w:ascii="Arial" w:hAnsi="Arial" w:cs="Arial"/>
          <w:spacing w:val="-3"/>
          <w:sz w:val="24"/>
        </w:rPr>
        <w:t xml:space="preserve"> </w:t>
      </w:r>
      <w:r w:rsidRPr="00611036">
        <w:rPr>
          <w:rFonts w:ascii="Arial" w:hAnsi="Arial" w:cs="Arial"/>
          <w:sz w:val="24"/>
        </w:rPr>
        <w:t>product.</w:t>
      </w:r>
    </w:p>
    <w:p w14:paraId="2C5FC457" w14:textId="77777777" w:rsidR="004E61B2" w:rsidRPr="00611036" w:rsidRDefault="00BC2AC1">
      <w:pPr>
        <w:pStyle w:val="ListParagraph"/>
        <w:numPr>
          <w:ilvl w:val="2"/>
          <w:numId w:val="4"/>
        </w:numPr>
        <w:tabs>
          <w:tab w:val="left" w:pos="1919"/>
          <w:tab w:val="left" w:pos="1920"/>
        </w:tabs>
        <w:spacing w:before="5" w:line="276" w:lineRule="auto"/>
        <w:ind w:right="953"/>
        <w:rPr>
          <w:rFonts w:ascii="Arial" w:hAnsi="Arial" w:cs="Arial"/>
          <w:sz w:val="24"/>
        </w:rPr>
      </w:pPr>
      <w:r w:rsidRPr="00611036">
        <w:rPr>
          <w:rFonts w:ascii="Arial" w:hAnsi="Arial" w:cs="Arial"/>
          <w:sz w:val="24"/>
        </w:rPr>
        <w:t xml:space="preserve">When shipping the first shipment after the PPAP has been approved, this includes part number changes, part revision changes, and all Engineering changes please attach the green First Shipment sign on all four sides of the skid </w:t>
      </w:r>
      <w:r w:rsidRPr="00611036">
        <w:rPr>
          <w:rFonts w:ascii="Arial" w:hAnsi="Arial" w:cs="Arial"/>
          <w:color w:val="00AF50"/>
          <w:sz w:val="24"/>
        </w:rPr>
        <w:t xml:space="preserve">(see appendix 11.3). </w:t>
      </w:r>
      <w:r w:rsidRPr="00611036">
        <w:rPr>
          <w:rFonts w:ascii="Arial" w:hAnsi="Arial" w:cs="Arial"/>
          <w:sz w:val="24"/>
        </w:rPr>
        <w:t>This sign should include the GHSP Materials contact at the facility to whom you are shipping and description of the shipment.</w:t>
      </w:r>
    </w:p>
    <w:p w14:paraId="2C5FC458" w14:textId="77777777" w:rsidR="004E61B2" w:rsidRPr="00611036" w:rsidRDefault="00BC2AC1">
      <w:pPr>
        <w:pStyle w:val="ListParagraph"/>
        <w:numPr>
          <w:ilvl w:val="2"/>
          <w:numId w:val="4"/>
        </w:numPr>
        <w:tabs>
          <w:tab w:val="left" w:pos="1919"/>
          <w:tab w:val="left" w:pos="1920"/>
        </w:tabs>
        <w:spacing w:line="273" w:lineRule="auto"/>
        <w:ind w:right="832"/>
        <w:rPr>
          <w:rFonts w:ascii="Arial" w:hAnsi="Arial" w:cs="Arial"/>
          <w:sz w:val="24"/>
        </w:rPr>
      </w:pPr>
      <w:r w:rsidRPr="00611036">
        <w:rPr>
          <w:rFonts w:ascii="Arial" w:hAnsi="Arial" w:cs="Arial"/>
          <w:sz w:val="24"/>
        </w:rPr>
        <w:t xml:space="preserve">All consignment parts shipping into the plant must have a </w:t>
      </w:r>
      <w:r w:rsidRPr="00611036">
        <w:rPr>
          <w:rFonts w:ascii="Arial" w:hAnsi="Arial" w:cs="Arial"/>
          <w:b/>
          <w:sz w:val="24"/>
        </w:rPr>
        <w:t xml:space="preserve">BLUE </w:t>
      </w:r>
      <w:r w:rsidRPr="00611036">
        <w:rPr>
          <w:rFonts w:ascii="Arial" w:hAnsi="Arial" w:cs="Arial"/>
          <w:sz w:val="24"/>
        </w:rPr>
        <w:t>Consignment stop sign label attached to all four sides of the skid. The label should be marked “CONSIGNMENT - IN PLANT STORE MATERIAL”</w:t>
      </w:r>
      <w:r w:rsidRPr="00611036">
        <w:rPr>
          <w:rFonts w:ascii="Arial" w:hAnsi="Arial" w:cs="Arial"/>
          <w:color w:val="00AF50"/>
          <w:sz w:val="24"/>
        </w:rPr>
        <w:t xml:space="preserve"> (see appendix 11.4).</w:t>
      </w:r>
    </w:p>
    <w:p w14:paraId="2C5FC459" w14:textId="77777777" w:rsidR="004E61B2" w:rsidRPr="00611036" w:rsidRDefault="00BC2AC1">
      <w:pPr>
        <w:pStyle w:val="ListParagraph"/>
        <w:numPr>
          <w:ilvl w:val="2"/>
          <w:numId w:val="4"/>
        </w:numPr>
        <w:tabs>
          <w:tab w:val="left" w:pos="1919"/>
          <w:tab w:val="left" w:pos="1920"/>
        </w:tabs>
        <w:spacing w:before="5" w:line="276" w:lineRule="auto"/>
        <w:ind w:right="689"/>
        <w:rPr>
          <w:rFonts w:ascii="Arial" w:hAnsi="Arial" w:cs="Arial"/>
          <w:color w:val="00AF50"/>
          <w:sz w:val="24"/>
        </w:rPr>
      </w:pPr>
      <w:r w:rsidRPr="00611036">
        <w:rPr>
          <w:rFonts w:ascii="Arial" w:hAnsi="Arial" w:cs="Arial"/>
          <w:color w:val="00AF50"/>
          <w:sz w:val="24"/>
        </w:rPr>
        <w:t xml:space="preserve">All shipments and sample </w:t>
      </w:r>
      <w:proofErr w:type="gramStart"/>
      <w:r w:rsidRPr="00611036">
        <w:rPr>
          <w:rFonts w:ascii="Arial" w:hAnsi="Arial" w:cs="Arial"/>
          <w:color w:val="00AF50"/>
          <w:sz w:val="24"/>
        </w:rPr>
        <w:t>product</w:t>
      </w:r>
      <w:proofErr w:type="gramEnd"/>
      <w:r w:rsidRPr="00611036">
        <w:rPr>
          <w:rFonts w:ascii="Arial" w:hAnsi="Arial" w:cs="Arial"/>
          <w:color w:val="00AF50"/>
          <w:sz w:val="24"/>
        </w:rPr>
        <w:t xml:space="preserve"> that is NOT PPAP approved must have a RED “NON PPAP APPROVED” stop sign attached to all 4 sides of a skid or minimum 2 sides of individual cartons (see appendix 11.5). Include the GHSP contact to whom these parts are shipping and a general description of the</w:t>
      </w:r>
      <w:r w:rsidRPr="00611036">
        <w:rPr>
          <w:rFonts w:ascii="Arial" w:hAnsi="Arial" w:cs="Arial"/>
          <w:color w:val="00AF50"/>
          <w:spacing w:val="-2"/>
          <w:sz w:val="24"/>
        </w:rPr>
        <w:t xml:space="preserve"> </w:t>
      </w:r>
      <w:r w:rsidRPr="00611036">
        <w:rPr>
          <w:rFonts w:ascii="Arial" w:hAnsi="Arial" w:cs="Arial"/>
          <w:color w:val="00AF50"/>
          <w:sz w:val="24"/>
        </w:rPr>
        <w:t>product.</w:t>
      </w:r>
    </w:p>
    <w:p w14:paraId="2C5FC45A" w14:textId="77777777" w:rsidR="004E61B2" w:rsidRPr="00611036" w:rsidRDefault="004E61B2">
      <w:pPr>
        <w:pStyle w:val="BodyText"/>
        <w:spacing w:before="7"/>
        <w:rPr>
          <w:rFonts w:ascii="Arial" w:hAnsi="Arial" w:cs="Arial"/>
          <w:sz w:val="31"/>
        </w:rPr>
      </w:pPr>
    </w:p>
    <w:p w14:paraId="2C5FC45B" w14:textId="77777777" w:rsidR="004E61B2" w:rsidRPr="00611036" w:rsidRDefault="00BC2AC1">
      <w:pPr>
        <w:pStyle w:val="Heading2"/>
        <w:numPr>
          <w:ilvl w:val="1"/>
          <w:numId w:val="4"/>
        </w:numPr>
        <w:tabs>
          <w:tab w:val="left" w:pos="839"/>
          <w:tab w:val="left" w:pos="840"/>
        </w:tabs>
        <w:spacing w:line="276" w:lineRule="auto"/>
        <w:ind w:right="590"/>
        <w:rPr>
          <w:rFonts w:ascii="Arial" w:hAnsi="Arial" w:cs="Arial"/>
        </w:rPr>
      </w:pPr>
      <w:r w:rsidRPr="00611036">
        <w:rPr>
          <w:rFonts w:ascii="Arial" w:hAnsi="Arial" w:cs="Arial"/>
        </w:rPr>
        <w:t xml:space="preserve">Special labeling requirements for components assembled in GHSP clean </w:t>
      </w:r>
      <w:proofErr w:type="gramStart"/>
      <w:r w:rsidRPr="00611036">
        <w:rPr>
          <w:rFonts w:ascii="Arial" w:hAnsi="Arial" w:cs="Arial"/>
        </w:rPr>
        <w:t>rooms</w:t>
      </w:r>
      <w:proofErr w:type="gramEnd"/>
    </w:p>
    <w:p w14:paraId="2C5FC45C" w14:textId="77777777" w:rsidR="004E61B2" w:rsidRPr="00611036" w:rsidRDefault="00BC2AC1">
      <w:pPr>
        <w:pStyle w:val="ListParagraph"/>
        <w:numPr>
          <w:ilvl w:val="2"/>
          <w:numId w:val="4"/>
        </w:numPr>
        <w:tabs>
          <w:tab w:val="left" w:pos="1919"/>
          <w:tab w:val="left" w:pos="1920"/>
        </w:tabs>
        <w:spacing w:before="1" w:line="273" w:lineRule="auto"/>
        <w:ind w:left="1919" w:right="599"/>
        <w:rPr>
          <w:rFonts w:ascii="Arial" w:hAnsi="Arial" w:cs="Arial"/>
          <w:sz w:val="32"/>
        </w:rPr>
      </w:pPr>
      <w:r w:rsidRPr="00611036">
        <w:rPr>
          <w:rFonts w:ascii="Arial" w:hAnsi="Arial" w:cs="Arial"/>
          <w:sz w:val="24"/>
        </w:rPr>
        <w:t xml:space="preserve">Certain components will have special labeling requirements when they’re assembled in GHSP clean rooms. The box, and in some cases the tote cannot enter the clean room and must be re-packed internally at GHSP. To keep component traceability throughout the process, GHSP will require a “Loose shipping label” (backing to remain on the label so it will not stick to anything) be placed in the box/tote the components ship in. That way, the label can stay with the components after they’re re-packed. Please contact your GHSP Packaging Engineer to </w:t>
      </w:r>
      <w:proofErr w:type="gramStart"/>
      <w:r w:rsidRPr="00611036">
        <w:rPr>
          <w:rFonts w:ascii="Arial" w:hAnsi="Arial" w:cs="Arial"/>
          <w:sz w:val="24"/>
        </w:rPr>
        <w:t>understand</w:t>
      </w:r>
      <w:proofErr w:type="gramEnd"/>
      <w:r w:rsidRPr="00611036">
        <w:rPr>
          <w:rFonts w:ascii="Arial" w:hAnsi="Arial" w:cs="Arial"/>
          <w:sz w:val="24"/>
        </w:rPr>
        <w:t xml:space="preserve"> if this requirement will apply to your</w:t>
      </w:r>
      <w:r w:rsidRPr="00611036">
        <w:rPr>
          <w:rFonts w:ascii="Arial" w:hAnsi="Arial" w:cs="Arial"/>
          <w:spacing w:val="-19"/>
          <w:sz w:val="24"/>
        </w:rPr>
        <w:t xml:space="preserve"> </w:t>
      </w:r>
      <w:r w:rsidRPr="00611036">
        <w:rPr>
          <w:rFonts w:ascii="Arial" w:hAnsi="Arial" w:cs="Arial"/>
          <w:sz w:val="24"/>
        </w:rPr>
        <w:t>parts.</w:t>
      </w:r>
    </w:p>
    <w:p w14:paraId="2C5FC45D" w14:textId="77777777" w:rsidR="004E61B2" w:rsidRPr="00611036" w:rsidRDefault="00BC2AC1">
      <w:pPr>
        <w:pStyle w:val="ListParagraph"/>
        <w:numPr>
          <w:ilvl w:val="2"/>
          <w:numId w:val="4"/>
        </w:numPr>
        <w:tabs>
          <w:tab w:val="left" w:pos="1919"/>
          <w:tab w:val="left" w:pos="1920"/>
        </w:tabs>
        <w:spacing w:line="281" w:lineRule="exact"/>
        <w:rPr>
          <w:rFonts w:ascii="Arial" w:hAnsi="Arial" w:cs="Arial"/>
          <w:sz w:val="24"/>
        </w:rPr>
      </w:pPr>
      <w:r w:rsidRPr="00611036">
        <w:rPr>
          <w:rFonts w:ascii="Arial" w:hAnsi="Arial" w:cs="Arial"/>
          <w:sz w:val="24"/>
        </w:rPr>
        <w:t>This requirement is in addition to the outside container label per</w:t>
      </w:r>
      <w:r w:rsidRPr="00611036">
        <w:rPr>
          <w:rFonts w:ascii="Arial" w:hAnsi="Arial" w:cs="Arial"/>
          <w:spacing w:val="-8"/>
          <w:sz w:val="24"/>
        </w:rPr>
        <w:t xml:space="preserve"> </w:t>
      </w:r>
      <w:r w:rsidRPr="00611036">
        <w:rPr>
          <w:rFonts w:ascii="Arial" w:hAnsi="Arial" w:cs="Arial"/>
          <w:sz w:val="24"/>
        </w:rPr>
        <w:t>8.1.</w:t>
      </w:r>
    </w:p>
    <w:p w14:paraId="2C5FC45E" w14:textId="77777777" w:rsidR="004E61B2" w:rsidRPr="00611036" w:rsidRDefault="00BC2AC1">
      <w:pPr>
        <w:pStyle w:val="ListParagraph"/>
        <w:numPr>
          <w:ilvl w:val="2"/>
          <w:numId w:val="4"/>
        </w:numPr>
        <w:tabs>
          <w:tab w:val="left" w:pos="1979"/>
          <w:tab w:val="left" w:pos="1980"/>
        </w:tabs>
        <w:spacing w:before="42"/>
        <w:ind w:left="1980" w:hanging="420"/>
        <w:rPr>
          <w:rFonts w:ascii="Arial" w:hAnsi="Arial" w:cs="Arial"/>
          <w:sz w:val="24"/>
        </w:rPr>
      </w:pPr>
      <w:r w:rsidRPr="00611036">
        <w:rPr>
          <w:rFonts w:ascii="Arial" w:hAnsi="Arial" w:cs="Arial"/>
          <w:sz w:val="24"/>
        </w:rPr>
        <w:t>Example</w:t>
      </w:r>
      <w:r w:rsidRPr="00611036">
        <w:rPr>
          <w:rFonts w:ascii="Arial" w:hAnsi="Arial" w:cs="Arial"/>
          <w:spacing w:val="-1"/>
          <w:sz w:val="24"/>
        </w:rPr>
        <w:t xml:space="preserve"> </w:t>
      </w:r>
      <w:r w:rsidRPr="00611036">
        <w:rPr>
          <w:rFonts w:ascii="Arial" w:hAnsi="Arial" w:cs="Arial"/>
          <w:sz w:val="24"/>
        </w:rPr>
        <w:t>photos:</w:t>
      </w:r>
    </w:p>
    <w:p w14:paraId="2C5FC45F" w14:textId="77777777" w:rsidR="004E61B2" w:rsidRPr="00611036" w:rsidRDefault="004E61B2">
      <w:pPr>
        <w:rPr>
          <w:rFonts w:ascii="Arial" w:hAnsi="Arial" w:cs="Arial"/>
          <w:sz w:val="24"/>
        </w:rPr>
        <w:sectPr w:rsidR="004E61B2" w:rsidRPr="00611036">
          <w:pgSz w:w="12240" w:h="15840"/>
          <w:pgMar w:top="2240" w:right="880" w:bottom="760" w:left="1320" w:header="720" w:footer="551" w:gutter="0"/>
          <w:cols w:space="720"/>
        </w:sectPr>
      </w:pPr>
    </w:p>
    <w:p w14:paraId="2C5FC460" w14:textId="77777777" w:rsidR="004E61B2" w:rsidRPr="00611036" w:rsidRDefault="004E61B2">
      <w:pPr>
        <w:pStyle w:val="BodyText"/>
        <w:rPr>
          <w:rFonts w:ascii="Arial" w:hAnsi="Arial" w:cs="Arial"/>
          <w:sz w:val="20"/>
        </w:rPr>
      </w:pPr>
    </w:p>
    <w:p w14:paraId="2C5FC461" w14:textId="77777777" w:rsidR="004E61B2" w:rsidRPr="00611036" w:rsidRDefault="004E61B2">
      <w:pPr>
        <w:pStyle w:val="BodyText"/>
        <w:rPr>
          <w:rFonts w:ascii="Arial" w:hAnsi="Arial" w:cs="Arial"/>
          <w:sz w:val="13"/>
        </w:rPr>
      </w:pPr>
    </w:p>
    <w:p w14:paraId="2C5FC462" w14:textId="77777777" w:rsidR="004E61B2" w:rsidRPr="00611036" w:rsidRDefault="00611036">
      <w:pPr>
        <w:tabs>
          <w:tab w:val="left" w:pos="5204"/>
        </w:tabs>
        <w:ind w:left="766"/>
        <w:rPr>
          <w:rFonts w:ascii="Arial" w:hAnsi="Arial" w:cs="Arial"/>
          <w:sz w:val="20"/>
        </w:rPr>
      </w:pPr>
      <w:r w:rsidRPr="00611036">
        <w:rPr>
          <w:rFonts w:ascii="Arial" w:hAnsi="Arial" w:cs="Arial"/>
          <w:sz w:val="20"/>
        </w:rPr>
      </w:r>
      <w:r w:rsidRPr="00611036">
        <w:rPr>
          <w:rFonts w:ascii="Arial" w:hAnsi="Arial" w:cs="Arial"/>
          <w:sz w:val="20"/>
        </w:rPr>
        <w:pict w14:anchorId="2C5FC4BB">
          <v:group id="_x0000_s2060" style="width:205.85pt;height:144.15pt;mso-position-horizontal-relative:char;mso-position-vertical-relative:line" coordsize="4117,2883">
            <v:shape id="_x0000_s2064" type="#_x0000_t75" style="position:absolute;width:4117;height:2883">
              <v:imagedata r:id="rId25" o:title=""/>
            </v:shape>
            <v:rect id="_x0000_s2063" style="position:absolute;left:1573;top:1058;width:914;height:660" stroked="f"/>
            <v:rect id="_x0000_s2062" style="position:absolute;left:1573;top:1058;width:914;height:660" filled="f"/>
            <v:shape id="_x0000_s2061" type="#_x0000_t202" style="position:absolute;left:1573;top:1058;width:914;height:660" filled="f" stroked="f">
              <v:textbox inset="0,0,0,0">
                <w:txbxContent>
                  <w:p w14:paraId="2C5FC4D2" w14:textId="77777777" w:rsidR="004E61B2" w:rsidRDefault="00BC2AC1">
                    <w:pPr>
                      <w:spacing w:before="82" w:line="273" w:lineRule="auto"/>
                      <w:ind w:left="151" w:right="151" w:firstLine="50"/>
                      <w:rPr>
                        <w:rFonts w:ascii="Carlito"/>
                        <w:b/>
                        <w:sz w:val="20"/>
                      </w:rPr>
                    </w:pPr>
                    <w:r>
                      <w:rPr>
                        <w:rFonts w:ascii="Carlito"/>
                        <w:b/>
                        <w:sz w:val="20"/>
                      </w:rPr>
                      <w:t>LABEL IN BAG</w:t>
                    </w:r>
                  </w:p>
                </w:txbxContent>
              </v:textbox>
            </v:shape>
            <w10:anchorlock/>
          </v:group>
        </w:pict>
      </w:r>
      <w:r w:rsidR="00BC2AC1" w:rsidRPr="00611036">
        <w:rPr>
          <w:rFonts w:ascii="Arial" w:hAnsi="Arial" w:cs="Arial"/>
          <w:sz w:val="20"/>
        </w:rPr>
        <w:tab/>
      </w:r>
      <w:r w:rsidRPr="00611036">
        <w:rPr>
          <w:rFonts w:ascii="Arial" w:hAnsi="Arial" w:cs="Arial"/>
          <w:sz w:val="20"/>
        </w:rPr>
      </w:r>
      <w:r w:rsidRPr="00611036">
        <w:rPr>
          <w:rFonts w:ascii="Arial" w:hAnsi="Arial" w:cs="Arial"/>
          <w:sz w:val="20"/>
        </w:rPr>
        <w:pict w14:anchorId="2C5FC4BD">
          <v:group id="_x0000_s2055" style="width:201.15pt;height:144.3pt;mso-position-horizontal-relative:char;mso-position-vertical-relative:line" coordsize="4023,2886">
            <v:shape id="_x0000_s2059" type="#_x0000_t75" style="position:absolute;width:4023;height:2886">
              <v:imagedata r:id="rId26" o:title=""/>
            </v:shape>
            <v:rect id="_x0000_s2058" style="position:absolute;left:1440;top:1061;width:914;height:660" stroked="f"/>
            <v:rect id="_x0000_s2057" style="position:absolute;left:1440;top:1061;width:914;height:660" filled="f"/>
            <v:shape id="_x0000_s2056" type="#_x0000_t202" style="position:absolute;left:1440;top:1061;width:914;height:660" filled="f" stroked="f">
              <v:textbox inset="0,0,0,0">
                <w:txbxContent>
                  <w:p w14:paraId="2C5FC4D3" w14:textId="77777777" w:rsidR="004E61B2" w:rsidRDefault="00BC2AC1">
                    <w:pPr>
                      <w:spacing w:before="82" w:line="273" w:lineRule="auto"/>
                      <w:ind w:left="151" w:right="151" w:firstLine="50"/>
                      <w:rPr>
                        <w:rFonts w:ascii="Carlito"/>
                        <w:b/>
                        <w:sz w:val="20"/>
                      </w:rPr>
                    </w:pPr>
                    <w:r>
                      <w:rPr>
                        <w:rFonts w:ascii="Carlito"/>
                        <w:b/>
                        <w:sz w:val="20"/>
                      </w:rPr>
                      <w:t>LABEL IN BAG</w:t>
                    </w:r>
                  </w:p>
                </w:txbxContent>
              </v:textbox>
            </v:shape>
            <w10:anchorlock/>
          </v:group>
        </w:pict>
      </w:r>
    </w:p>
    <w:p w14:paraId="2C5FC463" w14:textId="77777777" w:rsidR="004E61B2" w:rsidRPr="00611036" w:rsidRDefault="00611036">
      <w:pPr>
        <w:pStyle w:val="BodyText"/>
        <w:rPr>
          <w:rFonts w:ascii="Arial" w:hAnsi="Arial" w:cs="Arial"/>
          <w:sz w:val="15"/>
        </w:rPr>
      </w:pPr>
      <w:r w:rsidRPr="00611036">
        <w:rPr>
          <w:rFonts w:ascii="Arial" w:hAnsi="Arial" w:cs="Arial"/>
        </w:rPr>
        <w:pict w14:anchorId="2C5FC4BE">
          <v:group id="_x0000_s2050" style="position:absolute;margin-left:221.2pt;margin-top:10.6pt;width:208pt;height:140.25pt;z-index:-15720960;mso-wrap-distance-left:0;mso-wrap-distance-right:0;mso-position-horizontal-relative:page" coordorigin="4424,212" coordsize="4160,2805">
            <v:shape id="_x0000_s2054" type="#_x0000_t75" style="position:absolute;left:4424;top:212;width:4160;height:2805">
              <v:imagedata r:id="rId27" o:title=""/>
            </v:shape>
            <v:rect id="_x0000_s2053" style="position:absolute;left:5910;top:1311;width:914;height:660" stroked="f"/>
            <v:rect id="_x0000_s2052" style="position:absolute;left:5910;top:1311;width:914;height:660" filled="f"/>
            <v:shape id="_x0000_s2051" type="#_x0000_t202" style="position:absolute;left:5910;top:1311;width:914;height:660" filled="f" stroked="f">
              <v:textbox inset="0,0,0,0">
                <w:txbxContent>
                  <w:p w14:paraId="2C5FC4D4" w14:textId="77777777" w:rsidR="004E61B2" w:rsidRDefault="00BC2AC1">
                    <w:pPr>
                      <w:spacing w:before="81" w:line="273" w:lineRule="auto"/>
                      <w:ind w:left="150" w:right="152" w:firstLine="50"/>
                      <w:rPr>
                        <w:rFonts w:ascii="Carlito"/>
                        <w:b/>
                        <w:sz w:val="20"/>
                      </w:rPr>
                    </w:pPr>
                    <w:r>
                      <w:rPr>
                        <w:rFonts w:ascii="Carlito"/>
                        <w:b/>
                        <w:sz w:val="20"/>
                      </w:rPr>
                      <w:t>LABEL IN BAG</w:t>
                    </w:r>
                  </w:p>
                </w:txbxContent>
              </v:textbox>
            </v:shape>
            <w10:wrap type="topAndBottom" anchorx="page"/>
          </v:group>
        </w:pict>
      </w:r>
    </w:p>
    <w:p w14:paraId="2C5FC464" w14:textId="77777777" w:rsidR="004E61B2" w:rsidRPr="00611036" w:rsidRDefault="004E61B2">
      <w:pPr>
        <w:pStyle w:val="BodyText"/>
        <w:spacing w:before="4"/>
        <w:rPr>
          <w:rFonts w:ascii="Arial" w:hAnsi="Arial" w:cs="Arial"/>
          <w:sz w:val="12"/>
        </w:rPr>
      </w:pPr>
    </w:p>
    <w:p w14:paraId="2C5FC465" w14:textId="77777777" w:rsidR="004E61B2" w:rsidRPr="00611036" w:rsidRDefault="00BC2AC1">
      <w:pPr>
        <w:pStyle w:val="Heading1"/>
        <w:spacing w:before="86"/>
        <w:ind w:left="119" w:right="0"/>
        <w:jc w:val="left"/>
        <w:rPr>
          <w:rFonts w:ascii="Arial" w:hAnsi="Arial" w:cs="Arial"/>
        </w:rPr>
      </w:pPr>
      <w:r w:rsidRPr="00611036">
        <w:rPr>
          <w:rFonts w:ascii="Arial" w:hAnsi="Arial" w:cs="Arial"/>
        </w:rPr>
        <w:t>SECTION 9 – ENVIRONMENTAL</w:t>
      </w:r>
    </w:p>
    <w:p w14:paraId="2C5FC466" w14:textId="77777777" w:rsidR="004E61B2" w:rsidRPr="00611036" w:rsidRDefault="00BC2AC1">
      <w:pPr>
        <w:pStyle w:val="ListParagraph"/>
        <w:numPr>
          <w:ilvl w:val="0"/>
          <w:numId w:val="1"/>
        </w:numPr>
        <w:tabs>
          <w:tab w:val="left" w:pos="839"/>
          <w:tab w:val="left" w:pos="840"/>
        </w:tabs>
        <w:spacing w:before="253" w:line="276" w:lineRule="auto"/>
        <w:ind w:left="839" w:right="642"/>
        <w:rPr>
          <w:rFonts w:ascii="Arial" w:hAnsi="Arial" w:cs="Arial"/>
          <w:sz w:val="24"/>
        </w:rPr>
      </w:pPr>
      <w:r w:rsidRPr="00611036">
        <w:rPr>
          <w:rFonts w:ascii="Arial" w:hAnsi="Arial" w:cs="Arial"/>
          <w:sz w:val="24"/>
        </w:rPr>
        <w:t>GHSP is committed to being an active member of the corporate community by setting an example for environmental protection and preservation. Packaging materials used by suppliers affect the environment in multiple ways from the manufacturing of the</w:t>
      </w:r>
      <w:r w:rsidRPr="00611036">
        <w:rPr>
          <w:rFonts w:ascii="Arial" w:hAnsi="Arial" w:cs="Arial"/>
          <w:spacing w:val="-22"/>
          <w:sz w:val="24"/>
        </w:rPr>
        <w:t xml:space="preserve"> </w:t>
      </w:r>
      <w:r w:rsidRPr="00611036">
        <w:rPr>
          <w:rFonts w:ascii="Arial" w:hAnsi="Arial" w:cs="Arial"/>
          <w:sz w:val="24"/>
        </w:rPr>
        <w:t>material to end use. GHSP supports the manufacturing of materials that permit reuse or recovery in the form of recycling, composting of biodegradable material, and energy recovery. Therefore, suppliers should target materials that adhere to the</w:t>
      </w:r>
      <w:r w:rsidRPr="00611036">
        <w:rPr>
          <w:rFonts w:ascii="Arial" w:hAnsi="Arial" w:cs="Arial"/>
          <w:spacing w:val="-7"/>
          <w:sz w:val="24"/>
        </w:rPr>
        <w:t xml:space="preserve"> </w:t>
      </w:r>
      <w:r w:rsidRPr="00611036">
        <w:rPr>
          <w:rFonts w:ascii="Arial" w:hAnsi="Arial" w:cs="Arial"/>
          <w:sz w:val="24"/>
        </w:rPr>
        <w:t>following:</w:t>
      </w:r>
    </w:p>
    <w:p w14:paraId="2C5FC467" w14:textId="77777777" w:rsidR="004E61B2" w:rsidRPr="00611036" w:rsidRDefault="00BC2AC1">
      <w:pPr>
        <w:pStyle w:val="ListParagraph"/>
        <w:numPr>
          <w:ilvl w:val="1"/>
          <w:numId w:val="1"/>
        </w:numPr>
        <w:tabs>
          <w:tab w:val="left" w:pos="1560"/>
        </w:tabs>
        <w:spacing w:line="292" w:lineRule="exact"/>
        <w:rPr>
          <w:rFonts w:ascii="Arial" w:hAnsi="Arial" w:cs="Arial"/>
          <w:sz w:val="24"/>
        </w:rPr>
      </w:pPr>
      <w:r w:rsidRPr="00611036">
        <w:rPr>
          <w:rFonts w:ascii="Arial" w:hAnsi="Arial" w:cs="Arial"/>
          <w:sz w:val="24"/>
        </w:rPr>
        <w:t>Ability to be reused or</w:t>
      </w:r>
      <w:r w:rsidRPr="00611036">
        <w:rPr>
          <w:rFonts w:ascii="Arial" w:hAnsi="Arial" w:cs="Arial"/>
          <w:spacing w:val="-10"/>
          <w:sz w:val="24"/>
        </w:rPr>
        <w:t xml:space="preserve"> </w:t>
      </w:r>
      <w:proofErr w:type="gramStart"/>
      <w:r w:rsidRPr="00611036">
        <w:rPr>
          <w:rFonts w:ascii="Arial" w:hAnsi="Arial" w:cs="Arial"/>
          <w:sz w:val="24"/>
        </w:rPr>
        <w:t>recycled</w:t>
      </w:r>
      <w:proofErr w:type="gramEnd"/>
    </w:p>
    <w:p w14:paraId="2C5FC468" w14:textId="77777777" w:rsidR="004E61B2" w:rsidRPr="00611036" w:rsidRDefault="00BC2AC1">
      <w:pPr>
        <w:pStyle w:val="ListParagraph"/>
        <w:numPr>
          <w:ilvl w:val="1"/>
          <w:numId w:val="1"/>
        </w:numPr>
        <w:tabs>
          <w:tab w:val="left" w:pos="1560"/>
        </w:tabs>
        <w:spacing w:before="21"/>
        <w:rPr>
          <w:rFonts w:ascii="Arial" w:hAnsi="Arial" w:cs="Arial"/>
          <w:sz w:val="24"/>
        </w:rPr>
      </w:pPr>
      <w:r w:rsidRPr="00611036">
        <w:rPr>
          <w:rFonts w:ascii="Arial" w:hAnsi="Arial" w:cs="Arial"/>
          <w:sz w:val="24"/>
        </w:rPr>
        <w:t xml:space="preserve">Made from a renewable </w:t>
      </w:r>
      <w:proofErr w:type="gramStart"/>
      <w:r w:rsidRPr="00611036">
        <w:rPr>
          <w:rFonts w:ascii="Arial" w:hAnsi="Arial" w:cs="Arial"/>
          <w:sz w:val="24"/>
        </w:rPr>
        <w:t>resource</w:t>
      </w:r>
      <w:proofErr w:type="gramEnd"/>
    </w:p>
    <w:p w14:paraId="2C5FC469" w14:textId="77777777" w:rsidR="004E61B2" w:rsidRPr="00611036" w:rsidRDefault="00BC2AC1">
      <w:pPr>
        <w:pStyle w:val="ListParagraph"/>
        <w:numPr>
          <w:ilvl w:val="1"/>
          <w:numId w:val="1"/>
        </w:numPr>
        <w:tabs>
          <w:tab w:val="left" w:pos="1560"/>
        </w:tabs>
        <w:spacing w:before="21"/>
        <w:rPr>
          <w:rFonts w:ascii="Arial" w:hAnsi="Arial" w:cs="Arial"/>
          <w:sz w:val="24"/>
        </w:rPr>
      </w:pPr>
      <w:r w:rsidRPr="00611036">
        <w:rPr>
          <w:rFonts w:ascii="Arial" w:hAnsi="Arial" w:cs="Arial"/>
          <w:sz w:val="24"/>
        </w:rPr>
        <w:t>Provide limited impact on the environment during manufacturing and end of</w:t>
      </w:r>
      <w:r w:rsidRPr="00611036">
        <w:rPr>
          <w:rFonts w:ascii="Arial" w:hAnsi="Arial" w:cs="Arial"/>
          <w:spacing w:val="-8"/>
          <w:sz w:val="24"/>
        </w:rPr>
        <w:t xml:space="preserve"> </w:t>
      </w:r>
      <w:proofErr w:type="gramStart"/>
      <w:r w:rsidRPr="00611036">
        <w:rPr>
          <w:rFonts w:ascii="Arial" w:hAnsi="Arial" w:cs="Arial"/>
          <w:sz w:val="24"/>
        </w:rPr>
        <w:t>life</w:t>
      </w:r>
      <w:proofErr w:type="gramEnd"/>
    </w:p>
    <w:p w14:paraId="2C5FC46A" w14:textId="77777777" w:rsidR="004E61B2" w:rsidRPr="00611036" w:rsidRDefault="004E61B2">
      <w:pPr>
        <w:pStyle w:val="BodyText"/>
        <w:rPr>
          <w:rFonts w:ascii="Arial" w:hAnsi="Arial" w:cs="Arial"/>
          <w:sz w:val="28"/>
        </w:rPr>
      </w:pPr>
    </w:p>
    <w:p w14:paraId="2C5FC46B" w14:textId="77777777" w:rsidR="004E61B2" w:rsidRPr="00611036" w:rsidRDefault="004E61B2">
      <w:pPr>
        <w:pStyle w:val="BodyText"/>
        <w:spacing w:before="3"/>
        <w:rPr>
          <w:rFonts w:ascii="Arial" w:hAnsi="Arial" w:cs="Arial"/>
          <w:sz w:val="29"/>
        </w:rPr>
      </w:pPr>
    </w:p>
    <w:p w14:paraId="2C5FC46C" w14:textId="77777777" w:rsidR="004E61B2" w:rsidRPr="00611036" w:rsidRDefault="00BC2AC1">
      <w:pPr>
        <w:pStyle w:val="Heading1"/>
        <w:ind w:left="120" w:right="0"/>
        <w:jc w:val="left"/>
        <w:rPr>
          <w:rFonts w:ascii="Arial" w:hAnsi="Arial" w:cs="Arial"/>
        </w:rPr>
      </w:pPr>
      <w:r w:rsidRPr="00611036">
        <w:rPr>
          <w:rFonts w:ascii="Arial" w:hAnsi="Arial" w:cs="Arial"/>
        </w:rPr>
        <w:t>SECTION 10 – PACKAGING QUESTIONS</w:t>
      </w:r>
    </w:p>
    <w:p w14:paraId="2C5FC46D" w14:textId="77777777" w:rsidR="004E61B2" w:rsidRPr="00611036" w:rsidRDefault="00BC2AC1">
      <w:pPr>
        <w:pStyle w:val="ListParagraph"/>
        <w:numPr>
          <w:ilvl w:val="0"/>
          <w:numId w:val="1"/>
        </w:numPr>
        <w:tabs>
          <w:tab w:val="left" w:pos="839"/>
          <w:tab w:val="left" w:pos="840"/>
        </w:tabs>
        <w:spacing w:before="256" w:line="271" w:lineRule="auto"/>
        <w:ind w:right="608"/>
        <w:rPr>
          <w:rFonts w:ascii="Arial" w:hAnsi="Arial" w:cs="Arial"/>
          <w:sz w:val="24"/>
        </w:rPr>
      </w:pPr>
      <w:r w:rsidRPr="00611036">
        <w:rPr>
          <w:rFonts w:ascii="Arial" w:hAnsi="Arial" w:cs="Arial"/>
          <w:sz w:val="24"/>
        </w:rPr>
        <w:t>Packaging questions or issues should be communicated to GHSP Packaging</w:t>
      </w:r>
      <w:r w:rsidRPr="00611036">
        <w:rPr>
          <w:rFonts w:ascii="Arial" w:hAnsi="Arial" w:cs="Arial"/>
          <w:spacing w:val="-24"/>
          <w:sz w:val="24"/>
        </w:rPr>
        <w:t xml:space="preserve"> </w:t>
      </w:r>
      <w:r w:rsidRPr="00611036">
        <w:rPr>
          <w:rFonts w:ascii="Arial" w:hAnsi="Arial" w:cs="Arial"/>
          <w:sz w:val="24"/>
        </w:rPr>
        <w:t>Engineering. Ask your buyer for the proper Packaging Engineering contact</w:t>
      </w:r>
      <w:r w:rsidRPr="00611036">
        <w:rPr>
          <w:rFonts w:ascii="Arial" w:hAnsi="Arial" w:cs="Arial"/>
          <w:spacing w:val="-13"/>
          <w:sz w:val="24"/>
        </w:rPr>
        <w:t xml:space="preserve"> </w:t>
      </w:r>
      <w:r w:rsidRPr="00611036">
        <w:rPr>
          <w:rFonts w:ascii="Arial" w:hAnsi="Arial" w:cs="Arial"/>
          <w:sz w:val="24"/>
        </w:rPr>
        <w:t>information.</w:t>
      </w:r>
    </w:p>
    <w:p w14:paraId="2C5FC46E" w14:textId="77777777" w:rsidR="004E61B2" w:rsidRPr="00611036" w:rsidRDefault="004E61B2">
      <w:pPr>
        <w:spacing w:line="271" w:lineRule="auto"/>
        <w:rPr>
          <w:rFonts w:ascii="Arial" w:hAnsi="Arial" w:cs="Arial"/>
          <w:sz w:val="24"/>
        </w:rPr>
        <w:sectPr w:rsidR="004E61B2" w:rsidRPr="00611036">
          <w:pgSz w:w="12240" w:h="15840"/>
          <w:pgMar w:top="2240" w:right="880" w:bottom="760" w:left="1320" w:header="720" w:footer="551" w:gutter="0"/>
          <w:cols w:space="720"/>
        </w:sectPr>
      </w:pPr>
    </w:p>
    <w:p w14:paraId="2C5FC46F" w14:textId="77777777" w:rsidR="004E61B2" w:rsidRPr="00611036" w:rsidRDefault="004E61B2">
      <w:pPr>
        <w:pStyle w:val="BodyText"/>
        <w:spacing w:before="7"/>
        <w:rPr>
          <w:rFonts w:ascii="Arial" w:hAnsi="Arial" w:cs="Arial"/>
          <w:sz w:val="25"/>
        </w:rPr>
      </w:pPr>
    </w:p>
    <w:p w14:paraId="2C5FC470" w14:textId="77777777" w:rsidR="004E61B2" w:rsidRPr="00611036" w:rsidRDefault="00BC2AC1">
      <w:pPr>
        <w:pStyle w:val="Heading1"/>
        <w:spacing w:before="86"/>
        <w:ind w:left="120" w:right="0"/>
        <w:jc w:val="left"/>
        <w:rPr>
          <w:rFonts w:ascii="Arial" w:hAnsi="Arial" w:cs="Arial"/>
        </w:rPr>
      </w:pPr>
      <w:r w:rsidRPr="00611036">
        <w:rPr>
          <w:rFonts w:ascii="Arial" w:hAnsi="Arial" w:cs="Arial"/>
        </w:rPr>
        <w:t>SECTION 11 – LABEL APPENDIX</w:t>
      </w:r>
    </w:p>
    <w:p w14:paraId="2C5FC471" w14:textId="77777777" w:rsidR="004E61B2" w:rsidRPr="00611036" w:rsidRDefault="00BC2AC1">
      <w:pPr>
        <w:pStyle w:val="ListParagraph"/>
        <w:numPr>
          <w:ilvl w:val="0"/>
          <w:numId w:val="1"/>
        </w:numPr>
        <w:tabs>
          <w:tab w:val="left" w:pos="839"/>
          <w:tab w:val="left" w:pos="840"/>
        </w:tabs>
        <w:spacing w:before="254"/>
        <w:rPr>
          <w:rFonts w:ascii="Arial" w:hAnsi="Arial" w:cs="Arial"/>
          <w:sz w:val="24"/>
        </w:rPr>
      </w:pPr>
      <w:r w:rsidRPr="00611036">
        <w:rPr>
          <w:rFonts w:ascii="Arial" w:hAnsi="Arial" w:cs="Arial"/>
          <w:sz w:val="24"/>
        </w:rPr>
        <w:t>11.1 – PPAP</w:t>
      </w:r>
      <w:r w:rsidRPr="00611036">
        <w:rPr>
          <w:rFonts w:ascii="Arial" w:hAnsi="Arial" w:cs="Arial"/>
          <w:spacing w:val="-1"/>
          <w:sz w:val="24"/>
        </w:rPr>
        <w:t xml:space="preserve"> </w:t>
      </w:r>
      <w:r w:rsidRPr="00611036">
        <w:rPr>
          <w:rFonts w:ascii="Arial" w:hAnsi="Arial" w:cs="Arial"/>
          <w:sz w:val="24"/>
        </w:rPr>
        <w:t>SAMPLES</w:t>
      </w:r>
    </w:p>
    <w:p w14:paraId="2C5FC472" w14:textId="77777777" w:rsidR="004E61B2" w:rsidRPr="00611036" w:rsidRDefault="004E61B2">
      <w:pPr>
        <w:pStyle w:val="BodyText"/>
        <w:rPr>
          <w:rFonts w:ascii="Arial" w:hAnsi="Arial" w:cs="Arial"/>
          <w:sz w:val="20"/>
        </w:rPr>
      </w:pPr>
    </w:p>
    <w:p w14:paraId="2C5FC473" w14:textId="77777777" w:rsidR="004E61B2" w:rsidRPr="00611036" w:rsidRDefault="004E61B2">
      <w:pPr>
        <w:pStyle w:val="BodyText"/>
        <w:rPr>
          <w:rFonts w:ascii="Arial" w:hAnsi="Arial" w:cs="Arial"/>
          <w:sz w:val="20"/>
        </w:rPr>
      </w:pPr>
    </w:p>
    <w:p w14:paraId="2C5FC474" w14:textId="77777777" w:rsidR="004E61B2" w:rsidRPr="00611036" w:rsidRDefault="004E61B2">
      <w:pPr>
        <w:pStyle w:val="BodyText"/>
        <w:rPr>
          <w:rFonts w:ascii="Arial" w:hAnsi="Arial" w:cs="Arial"/>
          <w:sz w:val="20"/>
        </w:rPr>
      </w:pPr>
    </w:p>
    <w:p w14:paraId="2C5FC475" w14:textId="77777777" w:rsidR="004E61B2" w:rsidRPr="00611036" w:rsidRDefault="004E61B2">
      <w:pPr>
        <w:pStyle w:val="BodyText"/>
        <w:rPr>
          <w:rFonts w:ascii="Arial" w:hAnsi="Arial" w:cs="Arial"/>
          <w:sz w:val="20"/>
        </w:rPr>
      </w:pPr>
    </w:p>
    <w:p w14:paraId="2C5FC476" w14:textId="77777777" w:rsidR="004E61B2" w:rsidRPr="00611036" w:rsidRDefault="00BC2AC1">
      <w:pPr>
        <w:pStyle w:val="BodyText"/>
        <w:spacing w:before="7"/>
        <w:rPr>
          <w:rFonts w:ascii="Arial" w:hAnsi="Arial" w:cs="Arial"/>
          <w:sz w:val="14"/>
        </w:rPr>
      </w:pPr>
      <w:r w:rsidRPr="00611036">
        <w:rPr>
          <w:rFonts w:ascii="Arial" w:hAnsi="Arial" w:cs="Arial"/>
          <w:noProof/>
        </w:rPr>
        <w:drawing>
          <wp:anchor distT="0" distB="0" distL="0" distR="0" simplePos="0" relativeHeight="251654656" behindDoc="0" locked="0" layoutInCell="1" allowOverlap="1" wp14:anchorId="2C5FC4BF" wp14:editId="2C5FC4C0">
            <wp:simplePos x="0" y="0"/>
            <wp:positionH relativeFrom="page">
              <wp:posOffset>1720263</wp:posOffset>
            </wp:positionH>
            <wp:positionV relativeFrom="paragraph">
              <wp:posOffset>131892</wp:posOffset>
            </wp:positionV>
            <wp:extent cx="4623128" cy="4491990"/>
            <wp:effectExtent l="0" t="0" r="0" b="0"/>
            <wp:wrapTopAndBottom/>
            <wp:docPr id="31" name="image21.jpeg" descr="C:\Users\darbyk\Documents\GHSP\Packaging\supplier pkg guide changes\Stop signs\Label Formats (00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8" cstate="print"/>
                    <a:stretch>
                      <a:fillRect/>
                    </a:stretch>
                  </pic:blipFill>
                  <pic:spPr>
                    <a:xfrm>
                      <a:off x="0" y="0"/>
                      <a:ext cx="4623128" cy="4491990"/>
                    </a:xfrm>
                    <a:prstGeom prst="rect">
                      <a:avLst/>
                    </a:prstGeom>
                  </pic:spPr>
                </pic:pic>
              </a:graphicData>
            </a:graphic>
          </wp:anchor>
        </w:drawing>
      </w:r>
    </w:p>
    <w:p w14:paraId="2C5FC477" w14:textId="77777777" w:rsidR="004E61B2" w:rsidRPr="00611036" w:rsidRDefault="004E61B2">
      <w:pPr>
        <w:rPr>
          <w:rFonts w:ascii="Arial" w:hAnsi="Arial" w:cs="Arial"/>
          <w:sz w:val="14"/>
        </w:rPr>
        <w:sectPr w:rsidR="004E61B2" w:rsidRPr="00611036">
          <w:pgSz w:w="12240" w:h="15840"/>
          <w:pgMar w:top="2240" w:right="880" w:bottom="760" w:left="1320" w:header="720" w:footer="551" w:gutter="0"/>
          <w:cols w:space="720"/>
        </w:sectPr>
      </w:pPr>
    </w:p>
    <w:p w14:paraId="2C5FC478" w14:textId="77777777" w:rsidR="004E61B2" w:rsidRPr="00611036" w:rsidRDefault="004E61B2">
      <w:pPr>
        <w:pStyle w:val="BodyText"/>
        <w:spacing w:before="4"/>
        <w:rPr>
          <w:rFonts w:ascii="Arial" w:hAnsi="Arial" w:cs="Arial"/>
        </w:rPr>
      </w:pPr>
    </w:p>
    <w:p w14:paraId="2C5FC479" w14:textId="77777777" w:rsidR="004E61B2" w:rsidRPr="00611036" w:rsidRDefault="00BC2AC1">
      <w:pPr>
        <w:pStyle w:val="ListParagraph"/>
        <w:numPr>
          <w:ilvl w:val="0"/>
          <w:numId w:val="1"/>
        </w:numPr>
        <w:tabs>
          <w:tab w:val="left" w:pos="839"/>
          <w:tab w:val="left" w:pos="840"/>
        </w:tabs>
        <w:spacing w:before="100"/>
        <w:rPr>
          <w:rFonts w:ascii="Arial" w:hAnsi="Arial" w:cs="Arial"/>
          <w:sz w:val="24"/>
        </w:rPr>
      </w:pPr>
      <w:r w:rsidRPr="00611036">
        <w:rPr>
          <w:rFonts w:ascii="Arial" w:hAnsi="Arial" w:cs="Arial"/>
          <w:sz w:val="24"/>
        </w:rPr>
        <w:t>11.2 – LINE TRIALS</w:t>
      </w:r>
    </w:p>
    <w:p w14:paraId="2C5FC47A" w14:textId="77777777" w:rsidR="004E61B2" w:rsidRPr="00611036" w:rsidRDefault="004E61B2">
      <w:pPr>
        <w:pStyle w:val="BodyText"/>
        <w:rPr>
          <w:rFonts w:ascii="Arial" w:hAnsi="Arial" w:cs="Arial"/>
          <w:sz w:val="20"/>
        </w:rPr>
      </w:pPr>
    </w:p>
    <w:p w14:paraId="2C5FC47B" w14:textId="77777777" w:rsidR="004E61B2" w:rsidRPr="00611036" w:rsidRDefault="004E61B2">
      <w:pPr>
        <w:pStyle w:val="BodyText"/>
        <w:rPr>
          <w:rFonts w:ascii="Arial" w:hAnsi="Arial" w:cs="Arial"/>
          <w:sz w:val="20"/>
        </w:rPr>
      </w:pPr>
    </w:p>
    <w:p w14:paraId="2C5FC47C" w14:textId="77777777" w:rsidR="004E61B2" w:rsidRPr="00611036" w:rsidRDefault="004E61B2">
      <w:pPr>
        <w:pStyle w:val="BodyText"/>
        <w:rPr>
          <w:rFonts w:ascii="Arial" w:hAnsi="Arial" w:cs="Arial"/>
          <w:sz w:val="20"/>
        </w:rPr>
      </w:pPr>
    </w:p>
    <w:p w14:paraId="2C5FC47D" w14:textId="77777777" w:rsidR="004E61B2" w:rsidRPr="00611036" w:rsidRDefault="004E61B2">
      <w:pPr>
        <w:pStyle w:val="BodyText"/>
        <w:rPr>
          <w:rFonts w:ascii="Arial" w:hAnsi="Arial" w:cs="Arial"/>
          <w:sz w:val="20"/>
        </w:rPr>
      </w:pPr>
    </w:p>
    <w:p w14:paraId="2C5FC47E" w14:textId="77777777" w:rsidR="004E61B2" w:rsidRPr="00611036" w:rsidRDefault="004E61B2">
      <w:pPr>
        <w:pStyle w:val="BodyText"/>
        <w:rPr>
          <w:rFonts w:ascii="Arial" w:hAnsi="Arial" w:cs="Arial"/>
          <w:sz w:val="20"/>
        </w:rPr>
      </w:pPr>
    </w:p>
    <w:p w14:paraId="2C5FC47F" w14:textId="77777777" w:rsidR="004E61B2" w:rsidRPr="00611036" w:rsidRDefault="00BC2AC1">
      <w:pPr>
        <w:pStyle w:val="BodyText"/>
        <w:spacing w:before="11"/>
        <w:rPr>
          <w:rFonts w:ascii="Arial" w:hAnsi="Arial" w:cs="Arial"/>
          <w:sz w:val="22"/>
        </w:rPr>
      </w:pPr>
      <w:r w:rsidRPr="00611036">
        <w:rPr>
          <w:rFonts w:ascii="Arial" w:hAnsi="Arial" w:cs="Arial"/>
          <w:noProof/>
        </w:rPr>
        <w:drawing>
          <wp:anchor distT="0" distB="0" distL="0" distR="0" simplePos="0" relativeHeight="251655680" behindDoc="0" locked="0" layoutInCell="1" allowOverlap="1" wp14:anchorId="2C5FC4C1" wp14:editId="2C5FC4C2">
            <wp:simplePos x="0" y="0"/>
            <wp:positionH relativeFrom="page">
              <wp:posOffset>1744715</wp:posOffset>
            </wp:positionH>
            <wp:positionV relativeFrom="paragraph">
              <wp:posOffset>192467</wp:posOffset>
            </wp:positionV>
            <wp:extent cx="4779836" cy="4791456"/>
            <wp:effectExtent l="0" t="0" r="0" b="0"/>
            <wp:wrapTopAndBottom/>
            <wp:docPr id="33" name="image22.jpeg" descr="C:\Users\darbyk\Documents\GHSP\Packaging\supplier pkg guide changes\Stop signs\Label Formats (00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9" cstate="print"/>
                    <a:stretch>
                      <a:fillRect/>
                    </a:stretch>
                  </pic:blipFill>
                  <pic:spPr>
                    <a:xfrm>
                      <a:off x="0" y="0"/>
                      <a:ext cx="4779836" cy="4791456"/>
                    </a:xfrm>
                    <a:prstGeom prst="rect">
                      <a:avLst/>
                    </a:prstGeom>
                  </pic:spPr>
                </pic:pic>
              </a:graphicData>
            </a:graphic>
          </wp:anchor>
        </w:drawing>
      </w:r>
    </w:p>
    <w:p w14:paraId="2C5FC480" w14:textId="77777777" w:rsidR="004E61B2" w:rsidRPr="00611036" w:rsidRDefault="004E61B2">
      <w:pPr>
        <w:rPr>
          <w:rFonts w:ascii="Arial" w:hAnsi="Arial" w:cs="Arial"/>
        </w:rPr>
        <w:sectPr w:rsidR="004E61B2" w:rsidRPr="00611036">
          <w:pgSz w:w="12240" w:h="15840"/>
          <w:pgMar w:top="2240" w:right="880" w:bottom="760" w:left="1320" w:header="720" w:footer="551" w:gutter="0"/>
          <w:cols w:space="720"/>
        </w:sectPr>
      </w:pPr>
    </w:p>
    <w:p w14:paraId="2C5FC481" w14:textId="77777777" w:rsidR="004E61B2" w:rsidRPr="00611036" w:rsidRDefault="004E61B2">
      <w:pPr>
        <w:pStyle w:val="BodyText"/>
        <w:spacing w:before="4"/>
        <w:rPr>
          <w:rFonts w:ascii="Arial" w:hAnsi="Arial" w:cs="Arial"/>
        </w:rPr>
      </w:pPr>
    </w:p>
    <w:p w14:paraId="2C5FC482" w14:textId="77777777" w:rsidR="004E61B2" w:rsidRPr="00611036" w:rsidRDefault="00BC2AC1">
      <w:pPr>
        <w:pStyle w:val="ListParagraph"/>
        <w:numPr>
          <w:ilvl w:val="0"/>
          <w:numId w:val="1"/>
        </w:numPr>
        <w:tabs>
          <w:tab w:val="left" w:pos="839"/>
          <w:tab w:val="left" w:pos="840"/>
        </w:tabs>
        <w:spacing w:before="100"/>
        <w:rPr>
          <w:rFonts w:ascii="Arial" w:hAnsi="Arial" w:cs="Arial"/>
          <w:sz w:val="24"/>
        </w:rPr>
      </w:pPr>
      <w:r w:rsidRPr="00611036">
        <w:rPr>
          <w:rFonts w:ascii="Arial" w:hAnsi="Arial" w:cs="Arial"/>
          <w:sz w:val="24"/>
        </w:rPr>
        <w:t>11.3 – FIRST</w:t>
      </w:r>
      <w:r w:rsidRPr="00611036">
        <w:rPr>
          <w:rFonts w:ascii="Arial" w:hAnsi="Arial" w:cs="Arial"/>
          <w:spacing w:val="-2"/>
          <w:sz w:val="24"/>
        </w:rPr>
        <w:t xml:space="preserve"> </w:t>
      </w:r>
      <w:r w:rsidRPr="00611036">
        <w:rPr>
          <w:rFonts w:ascii="Arial" w:hAnsi="Arial" w:cs="Arial"/>
          <w:sz w:val="24"/>
        </w:rPr>
        <w:t>SHIPMENT</w:t>
      </w:r>
    </w:p>
    <w:p w14:paraId="2C5FC483" w14:textId="77777777" w:rsidR="004E61B2" w:rsidRPr="00611036" w:rsidRDefault="004E61B2">
      <w:pPr>
        <w:pStyle w:val="BodyText"/>
        <w:rPr>
          <w:rFonts w:ascii="Arial" w:hAnsi="Arial" w:cs="Arial"/>
          <w:sz w:val="20"/>
        </w:rPr>
      </w:pPr>
    </w:p>
    <w:p w14:paraId="2C5FC484" w14:textId="77777777" w:rsidR="004E61B2" w:rsidRPr="00611036" w:rsidRDefault="004E61B2">
      <w:pPr>
        <w:pStyle w:val="BodyText"/>
        <w:rPr>
          <w:rFonts w:ascii="Arial" w:hAnsi="Arial" w:cs="Arial"/>
          <w:sz w:val="20"/>
        </w:rPr>
      </w:pPr>
    </w:p>
    <w:p w14:paraId="2C5FC485" w14:textId="77777777" w:rsidR="004E61B2" w:rsidRPr="00611036" w:rsidRDefault="004E61B2">
      <w:pPr>
        <w:pStyle w:val="BodyText"/>
        <w:rPr>
          <w:rFonts w:ascii="Arial" w:hAnsi="Arial" w:cs="Arial"/>
          <w:sz w:val="20"/>
        </w:rPr>
      </w:pPr>
    </w:p>
    <w:p w14:paraId="2C5FC486" w14:textId="77777777" w:rsidR="004E61B2" w:rsidRPr="00611036" w:rsidRDefault="004E61B2">
      <w:pPr>
        <w:pStyle w:val="BodyText"/>
        <w:rPr>
          <w:rFonts w:ascii="Arial" w:hAnsi="Arial" w:cs="Arial"/>
          <w:sz w:val="20"/>
        </w:rPr>
      </w:pPr>
    </w:p>
    <w:p w14:paraId="2C5FC487" w14:textId="77777777" w:rsidR="004E61B2" w:rsidRPr="00611036" w:rsidRDefault="004E61B2">
      <w:pPr>
        <w:pStyle w:val="BodyText"/>
        <w:rPr>
          <w:rFonts w:ascii="Arial" w:hAnsi="Arial" w:cs="Arial"/>
          <w:sz w:val="20"/>
        </w:rPr>
      </w:pPr>
    </w:p>
    <w:p w14:paraId="2C5FC488" w14:textId="77777777" w:rsidR="004E61B2" w:rsidRPr="00611036" w:rsidRDefault="00BC2AC1">
      <w:pPr>
        <w:pStyle w:val="BodyText"/>
        <w:spacing w:before="7"/>
        <w:rPr>
          <w:rFonts w:ascii="Arial" w:hAnsi="Arial" w:cs="Arial"/>
          <w:sz w:val="22"/>
        </w:rPr>
      </w:pPr>
      <w:r w:rsidRPr="00611036">
        <w:rPr>
          <w:rFonts w:ascii="Arial" w:hAnsi="Arial" w:cs="Arial"/>
          <w:noProof/>
        </w:rPr>
        <w:drawing>
          <wp:anchor distT="0" distB="0" distL="0" distR="0" simplePos="0" relativeHeight="251656704" behindDoc="0" locked="0" layoutInCell="1" allowOverlap="1" wp14:anchorId="2C5FC4C3" wp14:editId="2C5FC4C4">
            <wp:simplePos x="0" y="0"/>
            <wp:positionH relativeFrom="page">
              <wp:posOffset>1749213</wp:posOffset>
            </wp:positionH>
            <wp:positionV relativeFrom="paragraph">
              <wp:posOffset>190355</wp:posOffset>
            </wp:positionV>
            <wp:extent cx="4765469" cy="4641723"/>
            <wp:effectExtent l="0" t="0" r="0" b="0"/>
            <wp:wrapTopAndBottom/>
            <wp:docPr id="35" name="image23.jpeg" descr="C:\Users\darbyk\Documents\GHSP\Packaging\supplier pkg guide changes\Stop signs\Label Formats (00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0" cstate="print"/>
                    <a:stretch>
                      <a:fillRect/>
                    </a:stretch>
                  </pic:blipFill>
                  <pic:spPr>
                    <a:xfrm>
                      <a:off x="0" y="0"/>
                      <a:ext cx="4765469" cy="4641723"/>
                    </a:xfrm>
                    <a:prstGeom prst="rect">
                      <a:avLst/>
                    </a:prstGeom>
                  </pic:spPr>
                </pic:pic>
              </a:graphicData>
            </a:graphic>
          </wp:anchor>
        </w:drawing>
      </w:r>
    </w:p>
    <w:p w14:paraId="2C5FC489" w14:textId="77777777" w:rsidR="004E61B2" w:rsidRPr="00611036" w:rsidRDefault="004E61B2">
      <w:pPr>
        <w:rPr>
          <w:rFonts w:ascii="Arial" w:hAnsi="Arial" w:cs="Arial"/>
        </w:rPr>
        <w:sectPr w:rsidR="004E61B2" w:rsidRPr="00611036">
          <w:pgSz w:w="12240" w:h="15840"/>
          <w:pgMar w:top="2240" w:right="880" w:bottom="760" w:left="1320" w:header="720" w:footer="551" w:gutter="0"/>
          <w:cols w:space="720"/>
        </w:sectPr>
      </w:pPr>
    </w:p>
    <w:p w14:paraId="2C5FC48A" w14:textId="77777777" w:rsidR="004E61B2" w:rsidRPr="00611036" w:rsidRDefault="004E61B2">
      <w:pPr>
        <w:pStyle w:val="BodyText"/>
        <w:spacing w:before="4"/>
        <w:rPr>
          <w:rFonts w:ascii="Arial" w:hAnsi="Arial" w:cs="Arial"/>
        </w:rPr>
      </w:pPr>
    </w:p>
    <w:p w14:paraId="2C5FC48B" w14:textId="77777777" w:rsidR="004E61B2" w:rsidRPr="00611036" w:rsidRDefault="00BC2AC1">
      <w:pPr>
        <w:pStyle w:val="ListParagraph"/>
        <w:numPr>
          <w:ilvl w:val="0"/>
          <w:numId w:val="1"/>
        </w:numPr>
        <w:tabs>
          <w:tab w:val="left" w:pos="839"/>
          <w:tab w:val="left" w:pos="840"/>
        </w:tabs>
        <w:spacing w:before="100"/>
        <w:rPr>
          <w:rFonts w:ascii="Arial" w:hAnsi="Arial" w:cs="Arial"/>
          <w:sz w:val="24"/>
        </w:rPr>
      </w:pPr>
      <w:r w:rsidRPr="00611036">
        <w:rPr>
          <w:rFonts w:ascii="Arial" w:hAnsi="Arial" w:cs="Arial"/>
          <w:sz w:val="24"/>
        </w:rPr>
        <w:t>11.4 –</w:t>
      </w:r>
      <w:r w:rsidRPr="00611036">
        <w:rPr>
          <w:rFonts w:ascii="Arial" w:hAnsi="Arial" w:cs="Arial"/>
          <w:spacing w:val="-1"/>
          <w:sz w:val="24"/>
        </w:rPr>
        <w:t xml:space="preserve"> </w:t>
      </w:r>
      <w:r w:rsidRPr="00611036">
        <w:rPr>
          <w:rFonts w:ascii="Arial" w:hAnsi="Arial" w:cs="Arial"/>
          <w:sz w:val="24"/>
        </w:rPr>
        <w:t>CONSIGNMENT</w:t>
      </w:r>
    </w:p>
    <w:p w14:paraId="2C5FC48C" w14:textId="77777777" w:rsidR="004E61B2" w:rsidRPr="00611036" w:rsidRDefault="004E61B2">
      <w:pPr>
        <w:pStyle w:val="BodyText"/>
        <w:rPr>
          <w:rFonts w:ascii="Arial" w:hAnsi="Arial" w:cs="Arial"/>
          <w:sz w:val="20"/>
        </w:rPr>
      </w:pPr>
    </w:p>
    <w:p w14:paraId="2C5FC48D" w14:textId="77777777" w:rsidR="004E61B2" w:rsidRPr="00611036" w:rsidRDefault="004E61B2">
      <w:pPr>
        <w:pStyle w:val="BodyText"/>
        <w:rPr>
          <w:rFonts w:ascii="Arial" w:hAnsi="Arial" w:cs="Arial"/>
          <w:sz w:val="20"/>
        </w:rPr>
      </w:pPr>
    </w:p>
    <w:p w14:paraId="2C5FC48E" w14:textId="77777777" w:rsidR="004E61B2" w:rsidRPr="00611036" w:rsidRDefault="004E61B2">
      <w:pPr>
        <w:pStyle w:val="BodyText"/>
        <w:rPr>
          <w:rFonts w:ascii="Arial" w:hAnsi="Arial" w:cs="Arial"/>
          <w:sz w:val="20"/>
        </w:rPr>
      </w:pPr>
    </w:p>
    <w:p w14:paraId="2C5FC48F" w14:textId="77777777" w:rsidR="004E61B2" w:rsidRPr="00611036" w:rsidRDefault="004E61B2">
      <w:pPr>
        <w:pStyle w:val="BodyText"/>
        <w:rPr>
          <w:rFonts w:ascii="Arial" w:hAnsi="Arial" w:cs="Arial"/>
          <w:sz w:val="20"/>
        </w:rPr>
      </w:pPr>
    </w:p>
    <w:p w14:paraId="2C5FC490" w14:textId="77777777" w:rsidR="004E61B2" w:rsidRPr="00611036" w:rsidRDefault="004E61B2">
      <w:pPr>
        <w:pStyle w:val="BodyText"/>
        <w:rPr>
          <w:rFonts w:ascii="Arial" w:hAnsi="Arial" w:cs="Arial"/>
          <w:sz w:val="20"/>
        </w:rPr>
      </w:pPr>
    </w:p>
    <w:p w14:paraId="2C5FC491" w14:textId="77777777" w:rsidR="004E61B2" w:rsidRPr="00611036" w:rsidRDefault="00BC2AC1">
      <w:pPr>
        <w:pStyle w:val="BodyText"/>
        <w:rPr>
          <w:rFonts w:ascii="Arial" w:hAnsi="Arial" w:cs="Arial"/>
          <w:sz w:val="17"/>
        </w:rPr>
      </w:pPr>
      <w:r w:rsidRPr="00611036">
        <w:rPr>
          <w:rFonts w:ascii="Arial" w:hAnsi="Arial" w:cs="Arial"/>
          <w:noProof/>
        </w:rPr>
        <w:drawing>
          <wp:anchor distT="0" distB="0" distL="0" distR="0" simplePos="0" relativeHeight="251657728" behindDoc="0" locked="0" layoutInCell="1" allowOverlap="1" wp14:anchorId="2C5FC4C5" wp14:editId="2C5FC4C6">
            <wp:simplePos x="0" y="0"/>
            <wp:positionH relativeFrom="page">
              <wp:posOffset>1281377</wp:posOffset>
            </wp:positionH>
            <wp:positionV relativeFrom="paragraph">
              <wp:posOffset>149234</wp:posOffset>
            </wp:positionV>
            <wp:extent cx="4796877" cy="4486656"/>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1" cstate="print"/>
                    <a:stretch>
                      <a:fillRect/>
                    </a:stretch>
                  </pic:blipFill>
                  <pic:spPr>
                    <a:xfrm>
                      <a:off x="0" y="0"/>
                      <a:ext cx="4796877" cy="4486656"/>
                    </a:xfrm>
                    <a:prstGeom prst="rect">
                      <a:avLst/>
                    </a:prstGeom>
                  </pic:spPr>
                </pic:pic>
              </a:graphicData>
            </a:graphic>
          </wp:anchor>
        </w:drawing>
      </w:r>
    </w:p>
    <w:p w14:paraId="2C5FC492" w14:textId="77777777" w:rsidR="004E61B2" w:rsidRPr="00611036" w:rsidRDefault="004E61B2">
      <w:pPr>
        <w:rPr>
          <w:rFonts w:ascii="Arial" w:hAnsi="Arial" w:cs="Arial"/>
          <w:sz w:val="17"/>
        </w:rPr>
        <w:sectPr w:rsidR="004E61B2" w:rsidRPr="00611036">
          <w:pgSz w:w="12240" w:h="15840"/>
          <w:pgMar w:top="2240" w:right="880" w:bottom="760" w:left="1320" w:header="720" w:footer="551" w:gutter="0"/>
          <w:cols w:space="720"/>
        </w:sectPr>
      </w:pPr>
    </w:p>
    <w:p w14:paraId="2C5FC493" w14:textId="77777777" w:rsidR="004E61B2" w:rsidRPr="00611036" w:rsidRDefault="004E61B2">
      <w:pPr>
        <w:pStyle w:val="BodyText"/>
        <w:rPr>
          <w:rFonts w:ascii="Arial" w:hAnsi="Arial" w:cs="Arial"/>
          <w:sz w:val="20"/>
        </w:rPr>
      </w:pPr>
    </w:p>
    <w:p w14:paraId="2C5FC494" w14:textId="77777777" w:rsidR="004E61B2" w:rsidRPr="00611036" w:rsidRDefault="004E61B2">
      <w:pPr>
        <w:pStyle w:val="BodyText"/>
        <w:rPr>
          <w:rFonts w:ascii="Arial" w:hAnsi="Arial" w:cs="Arial"/>
          <w:sz w:val="20"/>
        </w:rPr>
      </w:pPr>
    </w:p>
    <w:p w14:paraId="2C5FC495" w14:textId="77777777" w:rsidR="004E61B2" w:rsidRPr="00611036" w:rsidRDefault="00BC2AC1">
      <w:pPr>
        <w:pStyle w:val="ListParagraph"/>
        <w:numPr>
          <w:ilvl w:val="0"/>
          <w:numId w:val="1"/>
        </w:numPr>
        <w:tabs>
          <w:tab w:val="left" w:pos="839"/>
          <w:tab w:val="left" w:pos="840"/>
        </w:tabs>
        <w:spacing w:before="237"/>
        <w:rPr>
          <w:rFonts w:ascii="Arial" w:hAnsi="Arial" w:cs="Arial"/>
          <w:sz w:val="24"/>
        </w:rPr>
      </w:pPr>
      <w:r w:rsidRPr="00611036">
        <w:rPr>
          <w:rFonts w:ascii="Arial" w:hAnsi="Arial" w:cs="Arial"/>
          <w:sz w:val="24"/>
        </w:rPr>
        <w:t>11.5 – NON PPAP</w:t>
      </w:r>
      <w:r w:rsidRPr="00611036">
        <w:rPr>
          <w:rFonts w:ascii="Arial" w:hAnsi="Arial" w:cs="Arial"/>
          <w:spacing w:val="-2"/>
          <w:sz w:val="24"/>
        </w:rPr>
        <w:t xml:space="preserve"> </w:t>
      </w:r>
      <w:r w:rsidRPr="00611036">
        <w:rPr>
          <w:rFonts w:ascii="Arial" w:hAnsi="Arial" w:cs="Arial"/>
          <w:sz w:val="24"/>
        </w:rPr>
        <w:t>APPROVED</w:t>
      </w:r>
    </w:p>
    <w:p w14:paraId="2C5FC496" w14:textId="77777777" w:rsidR="004E61B2" w:rsidRPr="00611036" w:rsidRDefault="004E61B2">
      <w:pPr>
        <w:pStyle w:val="BodyText"/>
        <w:rPr>
          <w:rFonts w:ascii="Arial" w:hAnsi="Arial" w:cs="Arial"/>
          <w:sz w:val="20"/>
        </w:rPr>
      </w:pPr>
    </w:p>
    <w:p w14:paraId="2C5FC497" w14:textId="77777777" w:rsidR="004E61B2" w:rsidRPr="00611036" w:rsidRDefault="004E61B2">
      <w:pPr>
        <w:pStyle w:val="BodyText"/>
        <w:rPr>
          <w:rFonts w:ascii="Arial" w:hAnsi="Arial" w:cs="Arial"/>
          <w:sz w:val="20"/>
        </w:rPr>
      </w:pPr>
    </w:p>
    <w:p w14:paraId="2C5FC498" w14:textId="77777777" w:rsidR="004E61B2" w:rsidRPr="00611036" w:rsidRDefault="004E61B2">
      <w:pPr>
        <w:pStyle w:val="BodyText"/>
        <w:rPr>
          <w:rFonts w:ascii="Arial" w:hAnsi="Arial" w:cs="Arial"/>
          <w:sz w:val="20"/>
        </w:rPr>
      </w:pPr>
    </w:p>
    <w:p w14:paraId="2C5FC499" w14:textId="77777777" w:rsidR="004E61B2" w:rsidRPr="00611036" w:rsidRDefault="004E61B2">
      <w:pPr>
        <w:pStyle w:val="BodyText"/>
        <w:rPr>
          <w:rFonts w:ascii="Arial" w:hAnsi="Arial" w:cs="Arial"/>
          <w:sz w:val="20"/>
        </w:rPr>
      </w:pPr>
    </w:p>
    <w:p w14:paraId="2C5FC49A" w14:textId="77777777" w:rsidR="004E61B2" w:rsidRPr="00611036" w:rsidRDefault="004E61B2">
      <w:pPr>
        <w:pStyle w:val="BodyText"/>
        <w:rPr>
          <w:rFonts w:ascii="Arial" w:hAnsi="Arial" w:cs="Arial"/>
          <w:sz w:val="20"/>
        </w:rPr>
      </w:pPr>
    </w:p>
    <w:p w14:paraId="2C5FC49B" w14:textId="77777777" w:rsidR="004E61B2" w:rsidRPr="00611036" w:rsidRDefault="00BC2AC1">
      <w:pPr>
        <w:pStyle w:val="BodyText"/>
        <w:spacing w:before="8"/>
        <w:rPr>
          <w:rFonts w:ascii="Arial" w:hAnsi="Arial" w:cs="Arial"/>
          <w:sz w:val="20"/>
        </w:rPr>
      </w:pPr>
      <w:r w:rsidRPr="00611036">
        <w:rPr>
          <w:rFonts w:ascii="Arial" w:hAnsi="Arial" w:cs="Arial"/>
          <w:noProof/>
        </w:rPr>
        <w:drawing>
          <wp:anchor distT="0" distB="0" distL="0" distR="0" simplePos="0" relativeHeight="251658752" behindDoc="0" locked="0" layoutInCell="1" allowOverlap="1" wp14:anchorId="2C5FC4C7" wp14:editId="2C5FC4C8">
            <wp:simplePos x="0" y="0"/>
            <wp:positionH relativeFrom="page">
              <wp:posOffset>1355245</wp:posOffset>
            </wp:positionH>
            <wp:positionV relativeFrom="paragraph">
              <wp:posOffset>175959</wp:posOffset>
            </wp:positionV>
            <wp:extent cx="4766510" cy="4679156"/>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2" cstate="print"/>
                    <a:stretch>
                      <a:fillRect/>
                    </a:stretch>
                  </pic:blipFill>
                  <pic:spPr>
                    <a:xfrm>
                      <a:off x="0" y="0"/>
                      <a:ext cx="4766510" cy="4679156"/>
                    </a:xfrm>
                    <a:prstGeom prst="rect">
                      <a:avLst/>
                    </a:prstGeom>
                  </pic:spPr>
                </pic:pic>
              </a:graphicData>
            </a:graphic>
          </wp:anchor>
        </w:drawing>
      </w:r>
    </w:p>
    <w:sectPr w:rsidR="004E61B2" w:rsidRPr="00611036">
      <w:pgSz w:w="12240" w:h="15840"/>
      <w:pgMar w:top="2240" w:right="880" w:bottom="760" w:left="1320" w:header="72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FC4CF" w14:textId="77777777" w:rsidR="00BC2AC1" w:rsidRDefault="00BC2AC1">
      <w:r>
        <w:separator/>
      </w:r>
    </w:p>
  </w:endnote>
  <w:endnote w:type="continuationSeparator" w:id="0">
    <w:p w14:paraId="2C5FC4D1" w14:textId="77777777" w:rsidR="00BC2AC1" w:rsidRDefault="00BC2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C4CA" w14:textId="2B064FC6" w:rsidR="004E61B2" w:rsidRDefault="00611036">
    <w:pPr>
      <w:pStyle w:val="BodyText"/>
      <w:spacing w:line="14" w:lineRule="auto"/>
      <w:rPr>
        <w:sz w:val="20"/>
      </w:rPr>
    </w:pPr>
    <w:r>
      <w:pict w14:anchorId="2C5FC4CF">
        <v:shapetype id="_x0000_t202" coordsize="21600,21600" o:spt="202" path="m,l,21600r21600,l21600,xe">
          <v:stroke joinstyle="miter"/>
          <v:path gradientshapeok="t" o:connecttype="rect"/>
        </v:shapetype>
        <v:shape id="_x0000_s1025" type="#_x0000_t202" style="position:absolute;margin-left:381.3pt;margin-top:763.45pt;width:187.5pt;height:15.65pt;z-index:-16167936;mso-position-horizontal-relative:page;mso-position-vertical-relative:page" filled="f" stroked="f">
          <v:textbox inset="0,0,0,0">
            <w:txbxContent>
              <w:p w14:paraId="2C5FC4D8" w14:textId="2C2F3194" w:rsidR="004E61B2" w:rsidRDefault="00BC2AC1">
                <w:pPr>
                  <w:spacing w:line="245" w:lineRule="exact"/>
                  <w:ind w:left="20"/>
                  <w:rPr>
                    <w:rFonts w:ascii="Carlito"/>
                    <w:i/>
                  </w:rPr>
                </w:pPr>
                <w:r>
                  <w:rPr>
                    <w:rFonts w:ascii="Carlito"/>
                    <w:i/>
                  </w:rPr>
                  <w:t xml:space="preserve">Revision Control Date: </w:t>
                </w:r>
                <w:r w:rsidR="00314FC0">
                  <w:rPr>
                    <w:rFonts w:ascii="Carlito"/>
                    <w:i/>
                  </w:rPr>
                  <w:t>December 1, 2023</w:t>
                </w:r>
              </w:p>
            </w:txbxContent>
          </v:textbox>
          <w10:wrap anchorx="page" anchory="page"/>
        </v:shape>
      </w:pict>
    </w:r>
    <w:r>
      <w:pict w14:anchorId="2C5FC4CE">
        <v:shape id="_x0000_s1026" type="#_x0000_t202" style="position:absolute;margin-left:69pt;margin-top:752.6pt;width:17.3pt;height:13.05pt;z-index:-16168448;mso-position-horizontal-relative:page;mso-position-vertical-relative:page" filled="f" stroked="f">
          <v:textbox inset="0,0,0,0">
            <w:txbxContent>
              <w:p w14:paraId="2C5FC4D7" w14:textId="77777777" w:rsidR="004E61B2" w:rsidRDefault="00BC2AC1">
                <w:pPr>
                  <w:spacing w:line="245" w:lineRule="exact"/>
                  <w:ind w:left="60"/>
                  <w:rPr>
                    <w:rFonts w:ascii="Carlito"/>
                  </w:rPr>
                </w:pPr>
                <w:r>
                  <w:fldChar w:fldCharType="begin"/>
                </w:r>
                <w:r>
                  <w:rPr>
                    <w:rFonts w:ascii="Carlito"/>
                  </w:rPr>
                  <w:instrText xml:space="preserve"> PAGE </w:instrText>
                </w:r>
                <w:r>
                  <w:fldChar w:fldCharType="separate"/>
                </w:r>
                <w:r>
                  <w:t>21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FC4CB" w14:textId="77777777" w:rsidR="00BC2AC1" w:rsidRDefault="00BC2AC1">
      <w:r>
        <w:separator/>
      </w:r>
    </w:p>
  </w:footnote>
  <w:footnote w:type="continuationSeparator" w:id="0">
    <w:p w14:paraId="2C5FC4CD" w14:textId="77777777" w:rsidR="00BC2AC1" w:rsidRDefault="00BC2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C4C9" w14:textId="3002CEC5" w:rsidR="004E61B2" w:rsidRDefault="00611036">
    <w:pPr>
      <w:pStyle w:val="BodyText"/>
      <w:spacing w:line="14" w:lineRule="auto"/>
      <w:rPr>
        <w:sz w:val="20"/>
      </w:rPr>
    </w:pPr>
    <w:r>
      <w:pict w14:anchorId="2C5FC4CD">
        <v:shapetype id="_x0000_t202" coordsize="21600,21600" o:spt="202" path="m,l,21600r21600,l21600,xe">
          <v:stroke joinstyle="miter"/>
          <v:path gradientshapeok="t" o:connecttype="rect"/>
        </v:shapetype>
        <v:shape id="_x0000_s1027" type="#_x0000_t202" style="position:absolute;margin-left:279.8pt;margin-top:39.75pt;width:263.3pt;height:53.65pt;z-index:-16168960;mso-position-horizontal-relative:page;mso-position-vertical-relative:page" filled="f" stroked="f">
          <v:textbox style="mso-next-textbox:#_x0000_s1027" inset="0,0,0,0">
            <w:txbxContent>
              <w:p w14:paraId="2C5FC4D5" w14:textId="77777777" w:rsidR="004E61B2" w:rsidRPr="003B74F4" w:rsidRDefault="00BC2AC1">
                <w:pPr>
                  <w:spacing w:line="387" w:lineRule="exact"/>
                  <w:ind w:left="20"/>
                  <w:rPr>
                    <w:rFonts w:ascii="Arial" w:hAnsi="Arial" w:cs="Arial"/>
                    <w:b/>
                    <w:i/>
                    <w:sz w:val="36"/>
                  </w:rPr>
                </w:pPr>
                <w:r w:rsidRPr="003B74F4">
                  <w:rPr>
                    <w:rFonts w:ascii="Arial" w:hAnsi="Arial" w:cs="Arial"/>
                    <w:b/>
                    <w:i/>
                    <w:sz w:val="36"/>
                  </w:rPr>
                  <w:t>GHSP Supplier Packaging</w:t>
                </w:r>
              </w:p>
              <w:p w14:paraId="2C5FC4D6" w14:textId="77777777" w:rsidR="004E61B2" w:rsidRPr="003B74F4" w:rsidRDefault="00BC2AC1">
                <w:pPr>
                  <w:ind w:left="20"/>
                  <w:rPr>
                    <w:rFonts w:ascii="Arial" w:hAnsi="Arial" w:cs="Arial"/>
                    <w:b/>
                    <w:i/>
                    <w:sz w:val="36"/>
                  </w:rPr>
                </w:pPr>
                <w:r w:rsidRPr="003B74F4">
                  <w:rPr>
                    <w:rFonts w:ascii="Arial" w:hAnsi="Arial" w:cs="Arial"/>
                    <w:b/>
                    <w:i/>
                    <w:sz w:val="36"/>
                  </w:rPr>
                  <w:t>Requirements and Guidelines</w:t>
                </w:r>
              </w:p>
            </w:txbxContent>
          </v:textbox>
          <w10:wrap anchorx="page" anchory="page"/>
        </v:shape>
      </w:pict>
    </w:r>
    <w:r w:rsidR="00BC2AC1">
      <w:rPr>
        <w:noProof/>
      </w:rPr>
      <w:drawing>
        <wp:anchor distT="0" distB="0" distL="114300" distR="114300" simplePos="0" relativeHeight="487149568" behindDoc="1" locked="0" layoutInCell="1" allowOverlap="1" wp14:anchorId="3E6A1D87" wp14:editId="61B9D9B1">
          <wp:simplePos x="0" y="0"/>
          <wp:positionH relativeFrom="column">
            <wp:posOffset>1905</wp:posOffset>
          </wp:positionH>
          <wp:positionV relativeFrom="paragraph">
            <wp:posOffset>20629</wp:posOffset>
          </wp:positionV>
          <wp:extent cx="2278473" cy="593657"/>
          <wp:effectExtent l="0" t="0" r="0" b="0"/>
          <wp:wrapTight wrapText="bothSides">
            <wp:wrapPolygon edited="0">
              <wp:start x="4154" y="0"/>
              <wp:lineTo x="1987" y="11101"/>
              <wp:lineTo x="0" y="12488"/>
              <wp:lineTo x="0" y="20120"/>
              <wp:lineTo x="542" y="20814"/>
              <wp:lineTo x="18421" y="20814"/>
              <wp:lineTo x="18602" y="20814"/>
              <wp:lineTo x="21311" y="11794"/>
              <wp:lineTo x="21311" y="2775"/>
              <wp:lineTo x="5418" y="0"/>
              <wp:lineTo x="4154" y="0"/>
            </wp:wrapPolygon>
          </wp:wrapTight>
          <wp:docPr id="187372612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26125"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78473" cy="5936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753B"/>
    <w:multiLevelType w:val="multilevel"/>
    <w:tmpl w:val="51664298"/>
    <w:lvl w:ilvl="0">
      <w:start w:val="4"/>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1" w15:restartNumberingAfterBreak="0">
    <w:nsid w:val="14815E20"/>
    <w:multiLevelType w:val="multilevel"/>
    <w:tmpl w:val="8E9A0F9A"/>
    <w:lvl w:ilvl="0">
      <w:start w:val="6"/>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1"/>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3724" w:hanging="361"/>
      </w:pPr>
      <w:rPr>
        <w:rFonts w:hint="default"/>
        <w:lang w:val="en-US" w:eastAsia="en-US" w:bidi="ar-SA"/>
      </w:rPr>
    </w:lvl>
    <w:lvl w:ilvl="4">
      <w:numFmt w:val="bullet"/>
      <w:lvlText w:val="•"/>
      <w:lvlJc w:val="left"/>
      <w:pPr>
        <w:ind w:left="4626" w:hanging="361"/>
      </w:pPr>
      <w:rPr>
        <w:rFonts w:hint="default"/>
        <w:lang w:val="en-US" w:eastAsia="en-US" w:bidi="ar-SA"/>
      </w:rPr>
    </w:lvl>
    <w:lvl w:ilvl="5">
      <w:numFmt w:val="bullet"/>
      <w:lvlText w:val="•"/>
      <w:lvlJc w:val="left"/>
      <w:pPr>
        <w:ind w:left="5528" w:hanging="361"/>
      </w:pPr>
      <w:rPr>
        <w:rFonts w:hint="default"/>
        <w:lang w:val="en-US" w:eastAsia="en-US" w:bidi="ar-SA"/>
      </w:rPr>
    </w:lvl>
    <w:lvl w:ilvl="6">
      <w:numFmt w:val="bullet"/>
      <w:lvlText w:val="•"/>
      <w:lvlJc w:val="left"/>
      <w:pPr>
        <w:ind w:left="6431" w:hanging="361"/>
      </w:pPr>
      <w:rPr>
        <w:rFonts w:hint="default"/>
        <w:lang w:val="en-US" w:eastAsia="en-US" w:bidi="ar-SA"/>
      </w:rPr>
    </w:lvl>
    <w:lvl w:ilvl="7">
      <w:numFmt w:val="bullet"/>
      <w:lvlText w:val="•"/>
      <w:lvlJc w:val="left"/>
      <w:pPr>
        <w:ind w:left="7333" w:hanging="361"/>
      </w:pPr>
      <w:rPr>
        <w:rFonts w:hint="default"/>
        <w:lang w:val="en-US" w:eastAsia="en-US" w:bidi="ar-SA"/>
      </w:rPr>
    </w:lvl>
    <w:lvl w:ilvl="8">
      <w:numFmt w:val="bullet"/>
      <w:lvlText w:val="•"/>
      <w:lvlJc w:val="left"/>
      <w:pPr>
        <w:ind w:left="8235" w:hanging="361"/>
      </w:pPr>
      <w:rPr>
        <w:rFonts w:hint="default"/>
        <w:lang w:val="en-US" w:eastAsia="en-US" w:bidi="ar-SA"/>
      </w:rPr>
    </w:lvl>
  </w:abstractNum>
  <w:abstractNum w:abstractNumId="2" w15:restartNumberingAfterBreak="0">
    <w:nsid w:val="1E9F6D45"/>
    <w:multiLevelType w:val="multilevel"/>
    <w:tmpl w:val="7C3A221A"/>
    <w:lvl w:ilvl="0">
      <w:start w:val="2"/>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3" w15:restartNumberingAfterBreak="0">
    <w:nsid w:val="21980B3B"/>
    <w:multiLevelType w:val="multilevel"/>
    <w:tmpl w:val="2904DF92"/>
    <w:lvl w:ilvl="0">
      <w:start w:val="7"/>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ascii="Symbol" w:eastAsia="Symbol" w:hAnsi="Symbol" w:cs="Symbol" w:hint="default"/>
        <w:w w:val="100"/>
        <w:sz w:val="24"/>
        <w:szCs w:val="24"/>
        <w:lang w:val="en-US" w:eastAsia="en-US" w:bidi="ar-SA"/>
      </w:rPr>
    </w:lvl>
    <w:lvl w:ilvl="3">
      <w:numFmt w:val="bullet"/>
      <w:lvlText w:val="o"/>
      <w:lvlJc w:val="left"/>
      <w:pPr>
        <w:ind w:left="2640" w:hanging="360"/>
      </w:pPr>
      <w:rPr>
        <w:rFonts w:ascii="Courier New" w:eastAsia="Courier New" w:hAnsi="Courier New" w:cs="Courier New" w:hint="default"/>
        <w:w w:val="100"/>
        <w:sz w:val="24"/>
        <w:szCs w:val="24"/>
        <w:lang w:val="en-US" w:eastAsia="en-US" w:bidi="ar-SA"/>
      </w:rPr>
    </w:lvl>
    <w:lvl w:ilvl="4">
      <w:numFmt w:val="bullet"/>
      <w:lvlText w:val="•"/>
      <w:lvlJc w:val="left"/>
      <w:pPr>
        <w:ind w:left="4490" w:hanging="360"/>
      </w:pPr>
      <w:rPr>
        <w:rFonts w:hint="default"/>
        <w:lang w:val="en-US" w:eastAsia="en-US" w:bidi="ar-SA"/>
      </w:rPr>
    </w:lvl>
    <w:lvl w:ilvl="5">
      <w:numFmt w:val="bullet"/>
      <w:lvlText w:val="•"/>
      <w:lvlJc w:val="left"/>
      <w:pPr>
        <w:ind w:left="5415"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265" w:hanging="360"/>
      </w:pPr>
      <w:rPr>
        <w:rFonts w:hint="default"/>
        <w:lang w:val="en-US" w:eastAsia="en-US" w:bidi="ar-SA"/>
      </w:rPr>
    </w:lvl>
    <w:lvl w:ilvl="8">
      <w:numFmt w:val="bullet"/>
      <w:lvlText w:val="•"/>
      <w:lvlJc w:val="left"/>
      <w:pPr>
        <w:ind w:left="8190" w:hanging="360"/>
      </w:pPr>
      <w:rPr>
        <w:rFonts w:hint="default"/>
        <w:lang w:val="en-US" w:eastAsia="en-US" w:bidi="ar-SA"/>
      </w:rPr>
    </w:lvl>
  </w:abstractNum>
  <w:abstractNum w:abstractNumId="4" w15:restartNumberingAfterBreak="0">
    <w:nsid w:val="252D6DEF"/>
    <w:multiLevelType w:val="multilevel"/>
    <w:tmpl w:val="73E8EF0E"/>
    <w:lvl w:ilvl="0">
      <w:start w:val="7"/>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5" w15:restartNumberingAfterBreak="0">
    <w:nsid w:val="25696E0E"/>
    <w:multiLevelType w:val="hybridMultilevel"/>
    <w:tmpl w:val="9AF65FB0"/>
    <w:lvl w:ilvl="0" w:tplc="5E54534A">
      <w:numFmt w:val="bullet"/>
      <w:lvlText w:val=""/>
      <w:lvlJc w:val="left"/>
      <w:pPr>
        <w:ind w:left="1920" w:hanging="360"/>
      </w:pPr>
      <w:rPr>
        <w:rFonts w:ascii="Symbol" w:eastAsia="Symbol" w:hAnsi="Symbol" w:cs="Symbol" w:hint="default"/>
        <w:w w:val="100"/>
        <w:sz w:val="24"/>
        <w:szCs w:val="24"/>
        <w:lang w:val="en-US" w:eastAsia="en-US" w:bidi="ar-SA"/>
      </w:rPr>
    </w:lvl>
    <w:lvl w:ilvl="1" w:tplc="D0DAFBF6">
      <w:numFmt w:val="bullet"/>
      <w:lvlText w:val="•"/>
      <w:lvlJc w:val="left"/>
      <w:pPr>
        <w:ind w:left="2732" w:hanging="360"/>
      </w:pPr>
      <w:rPr>
        <w:rFonts w:hint="default"/>
        <w:lang w:val="en-US" w:eastAsia="en-US" w:bidi="ar-SA"/>
      </w:rPr>
    </w:lvl>
    <w:lvl w:ilvl="2" w:tplc="D8FE0DD8">
      <w:numFmt w:val="bullet"/>
      <w:lvlText w:val="•"/>
      <w:lvlJc w:val="left"/>
      <w:pPr>
        <w:ind w:left="3544" w:hanging="360"/>
      </w:pPr>
      <w:rPr>
        <w:rFonts w:hint="default"/>
        <w:lang w:val="en-US" w:eastAsia="en-US" w:bidi="ar-SA"/>
      </w:rPr>
    </w:lvl>
    <w:lvl w:ilvl="3" w:tplc="5CD6D600">
      <w:numFmt w:val="bullet"/>
      <w:lvlText w:val="•"/>
      <w:lvlJc w:val="left"/>
      <w:pPr>
        <w:ind w:left="4356" w:hanging="360"/>
      </w:pPr>
      <w:rPr>
        <w:rFonts w:hint="default"/>
        <w:lang w:val="en-US" w:eastAsia="en-US" w:bidi="ar-SA"/>
      </w:rPr>
    </w:lvl>
    <w:lvl w:ilvl="4" w:tplc="7A520510">
      <w:numFmt w:val="bullet"/>
      <w:lvlText w:val="•"/>
      <w:lvlJc w:val="left"/>
      <w:pPr>
        <w:ind w:left="5168" w:hanging="360"/>
      </w:pPr>
      <w:rPr>
        <w:rFonts w:hint="default"/>
        <w:lang w:val="en-US" w:eastAsia="en-US" w:bidi="ar-SA"/>
      </w:rPr>
    </w:lvl>
    <w:lvl w:ilvl="5" w:tplc="758AAA3C">
      <w:numFmt w:val="bullet"/>
      <w:lvlText w:val="•"/>
      <w:lvlJc w:val="left"/>
      <w:pPr>
        <w:ind w:left="5980" w:hanging="360"/>
      </w:pPr>
      <w:rPr>
        <w:rFonts w:hint="default"/>
        <w:lang w:val="en-US" w:eastAsia="en-US" w:bidi="ar-SA"/>
      </w:rPr>
    </w:lvl>
    <w:lvl w:ilvl="6" w:tplc="3DC4EBF8">
      <w:numFmt w:val="bullet"/>
      <w:lvlText w:val="•"/>
      <w:lvlJc w:val="left"/>
      <w:pPr>
        <w:ind w:left="6792" w:hanging="360"/>
      </w:pPr>
      <w:rPr>
        <w:rFonts w:hint="default"/>
        <w:lang w:val="en-US" w:eastAsia="en-US" w:bidi="ar-SA"/>
      </w:rPr>
    </w:lvl>
    <w:lvl w:ilvl="7" w:tplc="514EB3F8">
      <w:numFmt w:val="bullet"/>
      <w:lvlText w:val="•"/>
      <w:lvlJc w:val="left"/>
      <w:pPr>
        <w:ind w:left="7604" w:hanging="360"/>
      </w:pPr>
      <w:rPr>
        <w:rFonts w:hint="default"/>
        <w:lang w:val="en-US" w:eastAsia="en-US" w:bidi="ar-SA"/>
      </w:rPr>
    </w:lvl>
    <w:lvl w:ilvl="8" w:tplc="D0D864DC">
      <w:numFmt w:val="bullet"/>
      <w:lvlText w:val="•"/>
      <w:lvlJc w:val="left"/>
      <w:pPr>
        <w:ind w:left="8416" w:hanging="360"/>
      </w:pPr>
      <w:rPr>
        <w:rFonts w:hint="default"/>
        <w:lang w:val="en-US" w:eastAsia="en-US" w:bidi="ar-SA"/>
      </w:rPr>
    </w:lvl>
  </w:abstractNum>
  <w:abstractNum w:abstractNumId="6" w15:restartNumberingAfterBreak="0">
    <w:nsid w:val="29276992"/>
    <w:multiLevelType w:val="hybridMultilevel"/>
    <w:tmpl w:val="BC22F09E"/>
    <w:lvl w:ilvl="0" w:tplc="6AC68C18">
      <w:start w:val="1"/>
      <w:numFmt w:val="lowerRoman"/>
      <w:lvlText w:val="%1."/>
      <w:lvlJc w:val="left"/>
      <w:pPr>
        <w:ind w:left="3720" w:hanging="308"/>
        <w:jc w:val="right"/>
      </w:pPr>
      <w:rPr>
        <w:rFonts w:ascii="Times New Roman" w:eastAsia="Times New Roman" w:hAnsi="Times New Roman" w:cs="Times New Roman" w:hint="default"/>
        <w:b/>
        <w:bCs/>
        <w:spacing w:val="-3"/>
        <w:w w:val="100"/>
        <w:sz w:val="24"/>
        <w:szCs w:val="24"/>
        <w:lang w:val="en-US" w:eastAsia="en-US" w:bidi="ar-SA"/>
      </w:rPr>
    </w:lvl>
    <w:lvl w:ilvl="1" w:tplc="DA3E0A3C">
      <w:numFmt w:val="bullet"/>
      <w:lvlText w:val="•"/>
      <w:lvlJc w:val="left"/>
      <w:pPr>
        <w:ind w:left="4352" w:hanging="308"/>
      </w:pPr>
      <w:rPr>
        <w:rFonts w:hint="default"/>
        <w:lang w:val="en-US" w:eastAsia="en-US" w:bidi="ar-SA"/>
      </w:rPr>
    </w:lvl>
    <w:lvl w:ilvl="2" w:tplc="20BAF848">
      <w:numFmt w:val="bullet"/>
      <w:lvlText w:val="•"/>
      <w:lvlJc w:val="left"/>
      <w:pPr>
        <w:ind w:left="4984" w:hanging="308"/>
      </w:pPr>
      <w:rPr>
        <w:rFonts w:hint="default"/>
        <w:lang w:val="en-US" w:eastAsia="en-US" w:bidi="ar-SA"/>
      </w:rPr>
    </w:lvl>
    <w:lvl w:ilvl="3" w:tplc="7A8CCB1E">
      <w:numFmt w:val="bullet"/>
      <w:lvlText w:val="•"/>
      <w:lvlJc w:val="left"/>
      <w:pPr>
        <w:ind w:left="5616" w:hanging="308"/>
      </w:pPr>
      <w:rPr>
        <w:rFonts w:hint="default"/>
        <w:lang w:val="en-US" w:eastAsia="en-US" w:bidi="ar-SA"/>
      </w:rPr>
    </w:lvl>
    <w:lvl w:ilvl="4" w:tplc="F9B2BC74">
      <w:numFmt w:val="bullet"/>
      <w:lvlText w:val="•"/>
      <w:lvlJc w:val="left"/>
      <w:pPr>
        <w:ind w:left="6248" w:hanging="308"/>
      </w:pPr>
      <w:rPr>
        <w:rFonts w:hint="default"/>
        <w:lang w:val="en-US" w:eastAsia="en-US" w:bidi="ar-SA"/>
      </w:rPr>
    </w:lvl>
    <w:lvl w:ilvl="5" w:tplc="321A9108">
      <w:numFmt w:val="bullet"/>
      <w:lvlText w:val="•"/>
      <w:lvlJc w:val="left"/>
      <w:pPr>
        <w:ind w:left="6880" w:hanging="308"/>
      </w:pPr>
      <w:rPr>
        <w:rFonts w:hint="default"/>
        <w:lang w:val="en-US" w:eastAsia="en-US" w:bidi="ar-SA"/>
      </w:rPr>
    </w:lvl>
    <w:lvl w:ilvl="6" w:tplc="5AB4FE50">
      <w:numFmt w:val="bullet"/>
      <w:lvlText w:val="•"/>
      <w:lvlJc w:val="left"/>
      <w:pPr>
        <w:ind w:left="7512" w:hanging="308"/>
      </w:pPr>
      <w:rPr>
        <w:rFonts w:hint="default"/>
        <w:lang w:val="en-US" w:eastAsia="en-US" w:bidi="ar-SA"/>
      </w:rPr>
    </w:lvl>
    <w:lvl w:ilvl="7" w:tplc="DBF047D8">
      <w:numFmt w:val="bullet"/>
      <w:lvlText w:val="•"/>
      <w:lvlJc w:val="left"/>
      <w:pPr>
        <w:ind w:left="8144" w:hanging="308"/>
      </w:pPr>
      <w:rPr>
        <w:rFonts w:hint="default"/>
        <w:lang w:val="en-US" w:eastAsia="en-US" w:bidi="ar-SA"/>
      </w:rPr>
    </w:lvl>
    <w:lvl w:ilvl="8" w:tplc="833E4624">
      <w:numFmt w:val="bullet"/>
      <w:lvlText w:val="•"/>
      <w:lvlJc w:val="left"/>
      <w:pPr>
        <w:ind w:left="8776" w:hanging="308"/>
      </w:pPr>
      <w:rPr>
        <w:rFonts w:hint="default"/>
        <w:lang w:val="en-US" w:eastAsia="en-US" w:bidi="ar-SA"/>
      </w:rPr>
    </w:lvl>
  </w:abstractNum>
  <w:abstractNum w:abstractNumId="7" w15:restartNumberingAfterBreak="0">
    <w:nsid w:val="2B437670"/>
    <w:multiLevelType w:val="multilevel"/>
    <w:tmpl w:val="F85476EC"/>
    <w:lvl w:ilvl="0">
      <w:start w:val="11"/>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8" w15:restartNumberingAfterBreak="0">
    <w:nsid w:val="2BE11BDD"/>
    <w:multiLevelType w:val="multilevel"/>
    <w:tmpl w:val="66A4FCC2"/>
    <w:lvl w:ilvl="0">
      <w:start w:val="8"/>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9" w15:restartNumberingAfterBreak="0">
    <w:nsid w:val="32B34B9E"/>
    <w:multiLevelType w:val="multilevel"/>
    <w:tmpl w:val="6CFA4612"/>
    <w:lvl w:ilvl="0">
      <w:start w:val="5"/>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10" w15:restartNumberingAfterBreak="0">
    <w:nsid w:val="3CF41793"/>
    <w:multiLevelType w:val="multilevel"/>
    <w:tmpl w:val="54966634"/>
    <w:lvl w:ilvl="0">
      <w:start w:val="3"/>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11" w15:restartNumberingAfterBreak="0">
    <w:nsid w:val="4ED470EB"/>
    <w:multiLevelType w:val="multilevel"/>
    <w:tmpl w:val="7B90C3F4"/>
    <w:lvl w:ilvl="0">
      <w:start w:val="8"/>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hint="default"/>
        <w:w w:val="99"/>
        <w:lang w:val="en-US" w:eastAsia="en-US" w:bidi="ar-SA"/>
      </w:rPr>
    </w:lvl>
    <w:lvl w:ilvl="3">
      <w:numFmt w:val="bullet"/>
      <w:lvlText w:val="•"/>
      <w:lvlJc w:val="left"/>
      <w:pPr>
        <w:ind w:left="3565" w:hanging="360"/>
      </w:pPr>
      <w:rPr>
        <w:rFonts w:hint="default"/>
        <w:lang w:val="en-US" w:eastAsia="en-US" w:bidi="ar-SA"/>
      </w:rPr>
    </w:lvl>
    <w:lvl w:ilvl="4">
      <w:numFmt w:val="bullet"/>
      <w:lvlText w:val="•"/>
      <w:lvlJc w:val="left"/>
      <w:pPr>
        <w:ind w:left="4490" w:hanging="360"/>
      </w:pPr>
      <w:rPr>
        <w:rFonts w:hint="default"/>
        <w:lang w:val="en-US" w:eastAsia="en-US" w:bidi="ar-SA"/>
      </w:rPr>
    </w:lvl>
    <w:lvl w:ilvl="5">
      <w:numFmt w:val="bullet"/>
      <w:lvlText w:val="•"/>
      <w:lvlJc w:val="left"/>
      <w:pPr>
        <w:ind w:left="5415"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265" w:hanging="360"/>
      </w:pPr>
      <w:rPr>
        <w:rFonts w:hint="default"/>
        <w:lang w:val="en-US" w:eastAsia="en-US" w:bidi="ar-SA"/>
      </w:rPr>
    </w:lvl>
    <w:lvl w:ilvl="8">
      <w:numFmt w:val="bullet"/>
      <w:lvlText w:val="•"/>
      <w:lvlJc w:val="left"/>
      <w:pPr>
        <w:ind w:left="8190" w:hanging="360"/>
      </w:pPr>
      <w:rPr>
        <w:rFonts w:hint="default"/>
        <w:lang w:val="en-US" w:eastAsia="en-US" w:bidi="ar-SA"/>
      </w:rPr>
    </w:lvl>
  </w:abstractNum>
  <w:abstractNum w:abstractNumId="12" w15:restartNumberingAfterBreak="0">
    <w:nsid w:val="4FCD29F8"/>
    <w:multiLevelType w:val="multilevel"/>
    <w:tmpl w:val="A64C3178"/>
    <w:lvl w:ilvl="0">
      <w:start w:val="6"/>
      <w:numFmt w:val="decimal"/>
      <w:lvlText w:val="%1"/>
      <w:lvlJc w:val="left"/>
      <w:pPr>
        <w:ind w:left="840" w:hanging="721"/>
        <w:jc w:val="left"/>
      </w:pPr>
      <w:rPr>
        <w:rFonts w:hint="default"/>
        <w:lang w:val="en-US" w:eastAsia="en-US" w:bidi="ar-SA"/>
      </w:rPr>
    </w:lvl>
    <w:lvl w:ilvl="1">
      <w:numFmt w:val="decimal"/>
      <w:lvlText w:val="%1.%2"/>
      <w:lvlJc w:val="left"/>
      <w:pPr>
        <w:ind w:left="840" w:hanging="721"/>
        <w:jc w:val="right"/>
      </w:pPr>
      <w:rPr>
        <w:rFonts w:hint="default"/>
        <w:b/>
        <w:bCs/>
        <w:w w:val="100"/>
        <w:lang w:val="en-US" w:eastAsia="en-US" w:bidi="ar-SA"/>
      </w:rPr>
    </w:lvl>
    <w:lvl w:ilvl="2">
      <w:numFmt w:val="bullet"/>
      <w:lvlText w:val="•"/>
      <w:lvlJc w:val="left"/>
      <w:pPr>
        <w:ind w:left="2680" w:hanging="721"/>
      </w:pPr>
      <w:rPr>
        <w:rFonts w:hint="default"/>
        <w:lang w:val="en-US" w:eastAsia="en-US" w:bidi="ar-SA"/>
      </w:rPr>
    </w:lvl>
    <w:lvl w:ilvl="3">
      <w:numFmt w:val="bullet"/>
      <w:lvlText w:val="•"/>
      <w:lvlJc w:val="left"/>
      <w:pPr>
        <w:ind w:left="3600" w:hanging="721"/>
      </w:pPr>
      <w:rPr>
        <w:rFonts w:hint="default"/>
        <w:lang w:val="en-US" w:eastAsia="en-US" w:bidi="ar-SA"/>
      </w:rPr>
    </w:lvl>
    <w:lvl w:ilvl="4">
      <w:numFmt w:val="bullet"/>
      <w:lvlText w:val="•"/>
      <w:lvlJc w:val="left"/>
      <w:pPr>
        <w:ind w:left="4520" w:hanging="721"/>
      </w:pPr>
      <w:rPr>
        <w:rFonts w:hint="default"/>
        <w:lang w:val="en-US" w:eastAsia="en-US" w:bidi="ar-SA"/>
      </w:rPr>
    </w:lvl>
    <w:lvl w:ilvl="5">
      <w:numFmt w:val="bullet"/>
      <w:lvlText w:val="•"/>
      <w:lvlJc w:val="left"/>
      <w:pPr>
        <w:ind w:left="5440" w:hanging="721"/>
      </w:pPr>
      <w:rPr>
        <w:rFonts w:hint="default"/>
        <w:lang w:val="en-US" w:eastAsia="en-US" w:bidi="ar-SA"/>
      </w:rPr>
    </w:lvl>
    <w:lvl w:ilvl="6">
      <w:numFmt w:val="bullet"/>
      <w:lvlText w:val="•"/>
      <w:lvlJc w:val="left"/>
      <w:pPr>
        <w:ind w:left="6360" w:hanging="721"/>
      </w:pPr>
      <w:rPr>
        <w:rFonts w:hint="default"/>
        <w:lang w:val="en-US" w:eastAsia="en-US" w:bidi="ar-SA"/>
      </w:rPr>
    </w:lvl>
    <w:lvl w:ilvl="7">
      <w:numFmt w:val="bullet"/>
      <w:lvlText w:val="•"/>
      <w:lvlJc w:val="left"/>
      <w:pPr>
        <w:ind w:left="728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13" w15:restartNumberingAfterBreak="0">
    <w:nsid w:val="5E2A35EF"/>
    <w:multiLevelType w:val="multilevel"/>
    <w:tmpl w:val="BF36FD60"/>
    <w:lvl w:ilvl="0">
      <w:start w:val="4"/>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ascii="Symbol" w:eastAsia="Symbol" w:hAnsi="Symbol" w:cs="Symbol" w:hint="default"/>
        <w:w w:val="100"/>
        <w:sz w:val="24"/>
        <w:szCs w:val="24"/>
        <w:lang w:val="en-US" w:eastAsia="en-US" w:bidi="ar-SA"/>
      </w:rPr>
    </w:lvl>
    <w:lvl w:ilvl="3">
      <w:numFmt w:val="bullet"/>
      <w:lvlText w:val="•"/>
      <w:lvlJc w:val="left"/>
      <w:pPr>
        <w:ind w:left="3724" w:hanging="360"/>
      </w:pPr>
      <w:rPr>
        <w:rFonts w:hint="default"/>
        <w:lang w:val="en-US" w:eastAsia="en-US" w:bidi="ar-SA"/>
      </w:rPr>
    </w:lvl>
    <w:lvl w:ilvl="4">
      <w:numFmt w:val="bullet"/>
      <w:lvlText w:val="•"/>
      <w:lvlJc w:val="left"/>
      <w:pPr>
        <w:ind w:left="4626" w:hanging="360"/>
      </w:pPr>
      <w:rPr>
        <w:rFonts w:hint="default"/>
        <w:lang w:val="en-US" w:eastAsia="en-US" w:bidi="ar-SA"/>
      </w:rPr>
    </w:lvl>
    <w:lvl w:ilvl="5">
      <w:numFmt w:val="bullet"/>
      <w:lvlText w:val="•"/>
      <w:lvlJc w:val="left"/>
      <w:pPr>
        <w:ind w:left="5528" w:hanging="360"/>
      </w:pPr>
      <w:rPr>
        <w:rFonts w:hint="default"/>
        <w:lang w:val="en-US" w:eastAsia="en-US" w:bidi="ar-SA"/>
      </w:rPr>
    </w:lvl>
    <w:lvl w:ilvl="6">
      <w:numFmt w:val="bullet"/>
      <w:lvlText w:val="•"/>
      <w:lvlJc w:val="left"/>
      <w:pPr>
        <w:ind w:left="6431" w:hanging="360"/>
      </w:pPr>
      <w:rPr>
        <w:rFonts w:hint="default"/>
        <w:lang w:val="en-US" w:eastAsia="en-US" w:bidi="ar-SA"/>
      </w:rPr>
    </w:lvl>
    <w:lvl w:ilvl="7">
      <w:numFmt w:val="bullet"/>
      <w:lvlText w:val="•"/>
      <w:lvlJc w:val="left"/>
      <w:pPr>
        <w:ind w:left="7333" w:hanging="360"/>
      </w:pPr>
      <w:rPr>
        <w:rFonts w:hint="default"/>
        <w:lang w:val="en-US" w:eastAsia="en-US" w:bidi="ar-SA"/>
      </w:rPr>
    </w:lvl>
    <w:lvl w:ilvl="8">
      <w:numFmt w:val="bullet"/>
      <w:lvlText w:val="•"/>
      <w:lvlJc w:val="left"/>
      <w:pPr>
        <w:ind w:left="8235" w:hanging="360"/>
      </w:pPr>
      <w:rPr>
        <w:rFonts w:hint="default"/>
        <w:lang w:val="en-US" w:eastAsia="en-US" w:bidi="ar-SA"/>
      </w:rPr>
    </w:lvl>
  </w:abstractNum>
  <w:abstractNum w:abstractNumId="14" w15:restartNumberingAfterBreak="0">
    <w:nsid w:val="60846651"/>
    <w:multiLevelType w:val="hybridMultilevel"/>
    <w:tmpl w:val="226CD442"/>
    <w:lvl w:ilvl="0" w:tplc="63649014">
      <w:start w:val="1"/>
      <w:numFmt w:val="lowerLetter"/>
      <w:lvlText w:val="%1)"/>
      <w:lvlJc w:val="left"/>
      <w:pPr>
        <w:ind w:left="2280" w:hanging="360"/>
        <w:jc w:val="left"/>
      </w:pPr>
      <w:rPr>
        <w:rFonts w:hint="default"/>
        <w:b/>
        <w:bCs/>
        <w:w w:val="100"/>
        <w:lang w:val="en-US" w:eastAsia="en-US" w:bidi="ar-SA"/>
      </w:rPr>
    </w:lvl>
    <w:lvl w:ilvl="1" w:tplc="F0A0DAC6">
      <w:numFmt w:val="bullet"/>
      <w:lvlText w:val="o"/>
      <w:lvlJc w:val="left"/>
      <w:pPr>
        <w:ind w:left="3000" w:hanging="360"/>
      </w:pPr>
      <w:rPr>
        <w:rFonts w:ascii="Courier New" w:eastAsia="Courier New" w:hAnsi="Courier New" w:cs="Courier New" w:hint="default"/>
        <w:w w:val="100"/>
        <w:sz w:val="24"/>
        <w:szCs w:val="24"/>
        <w:lang w:val="en-US" w:eastAsia="en-US" w:bidi="ar-SA"/>
      </w:rPr>
    </w:lvl>
    <w:lvl w:ilvl="2" w:tplc="8A462188">
      <w:numFmt w:val="bullet"/>
      <w:lvlText w:val="•"/>
      <w:lvlJc w:val="left"/>
      <w:pPr>
        <w:ind w:left="3782" w:hanging="360"/>
      </w:pPr>
      <w:rPr>
        <w:rFonts w:hint="default"/>
        <w:lang w:val="en-US" w:eastAsia="en-US" w:bidi="ar-SA"/>
      </w:rPr>
    </w:lvl>
    <w:lvl w:ilvl="3" w:tplc="B8203FB0">
      <w:numFmt w:val="bullet"/>
      <w:lvlText w:val="•"/>
      <w:lvlJc w:val="left"/>
      <w:pPr>
        <w:ind w:left="4564" w:hanging="360"/>
      </w:pPr>
      <w:rPr>
        <w:rFonts w:hint="default"/>
        <w:lang w:val="en-US" w:eastAsia="en-US" w:bidi="ar-SA"/>
      </w:rPr>
    </w:lvl>
    <w:lvl w:ilvl="4" w:tplc="CFD6E9B8">
      <w:numFmt w:val="bullet"/>
      <w:lvlText w:val="•"/>
      <w:lvlJc w:val="left"/>
      <w:pPr>
        <w:ind w:left="5346" w:hanging="360"/>
      </w:pPr>
      <w:rPr>
        <w:rFonts w:hint="default"/>
        <w:lang w:val="en-US" w:eastAsia="en-US" w:bidi="ar-SA"/>
      </w:rPr>
    </w:lvl>
    <w:lvl w:ilvl="5" w:tplc="EF403076">
      <w:numFmt w:val="bullet"/>
      <w:lvlText w:val="•"/>
      <w:lvlJc w:val="left"/>
      <w:pPr>
        <w:ind w:left="6128" w:hanging="360"/>
      </w:pPr>
      <w:rPr>
        <w:rFonts w:hint="default"/>
        <w:lang w:val="en-US" w:eastAsia="en-US" w:bidi="ar-SA"/>
      </w:rPr>
    </w:lvl>
    <w:lvl w:ilvl="6" w:tplc="7F043C04">
      <w:numFmt w:val="bullet"/>
      <w:lvlText w:val="•"/>
      <w:lvlJc w:val="left"/>
      <w:pPr>
        <w:ind w:left="6911" w:hanging="360"/>
      </w:pPr>
      <w:rPr>
        <w:rFonts w:hint="default"/>
        <w:lang w:val="en-US" w:eastAsia="en-US" w:bidi="ar-SA"/>
      </w:rPr>
    </w:lvl>
    <w:lvl w:ilvl="7" w:tplc="F40AB6D0">
      <w:numFmt w:val="bullet"/>
      <w:lvlText w:val="•"/>
      <w:lvlJc w:val="left"/>
      <w:pPr>
        <w:ind w:left="7693" w:hanging="360"/>
      </w:pPr>
      <w:rPr>
        <w:rFonts w:hint="default"/>
        <w:lang w:val="en-US" w:eastAsia="en-US" w:bidi="ar-SA"/>
      </w:rPr>
    </w:lvl>
    <w:lvl w:ilvl="8" w:tplc="D794CBBA">
      <w:numFmt w:val="bullet"/>
      <w:lvlText w:val="•"/>
      <w:lvlJc w:val="left"/>
      <w:pPr>
        <w:ind w:left="8475" w:hanging="360"/>
      </w:pPr>
      <w:rPr>
        <w:rFonts w:hint="default"/>
        <w:lang w:val="en-US" w:eastAsia="en-US" w:bidi="ar-SA"/>
      </w:rPr>
    </w:lvl>
  </w:abstractNum>
  <w:abstractNum w:abstractNumId="15" w15:restartNumberingAfterBreak="0">
    <w:nsid w:val="63BC72E5"/>
    <w:multiLevelType w:val="multilevel"/>
    <w:tmpl w:val="0EAE8AA4"/>
    <w:lvl w:ilvl="0">
      <w:start w:val="3"/>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ascii="Symbol" w:eastAsia="Symbol" w:hAnsi="Symbol" w:cs="Symbol" w:hint="default"/>
        <w:w w:val="100"/>
        <w:sz w:val="24"/>
        <w:szCs w:val="24"/>
        <w:lang w:val="en-US" w:eastAsia="en-US" w:bidi="ar-SA"/>
      </w:rPr>
    </w:lvl>
    <w:lvl w:ilvl="3">
      <w:numFmt w:val="bullet"/>
      <w:lvlText w:val="•"/>
      <w:lvlJc w:val="left"/>
      <w:pPr>
        <w:ind w:left="3565" w:hanging="360"/>
      </w:pPr>
      <w:rPr>
        <w:rFonts w:hint="default"/>
        <w:lang w:val="en-US" w:eastAsia="en-US" w:bidi="ar-SA"/>
      </w:rPr>
    </w:lvl>
    <w:lvl w:ilvl="4">
      <w:numFmt w:val="bullet"/>
      <w:lvlText w:val="•"/>
      <w:lvlJc w:val="left"/>
      <w:pPr>
        <w:ind w:left="4490" w:hanging="360"/>
      </w:pPr>
      <w:rPr>
        <w:rFonts w:hint="default"/>
        <w:lang w:val="en-US" w:eastAsia="en-US" w:bidi="ar-SA"/>
      </w:rPr>
    </w:lvl>
    <w:lvl w:ilvl="5">
      <w:numFmt w:val="bullet"/>
      <w:lvlText w:val="•"/>
      <w:lvlJc w:val="left"/>
      <w:pPr>
        <w:ind w:left="5415"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265" w:hanging="360"/>
      </w:pPr>
      <w:rPr>
        <w:rFonts w:hint="default"/>
        <w:lang w:val="en-US" w:eastAsia="en-US" w:bidi="ar-SA"/>
      </w:rPr>
    </w:lvl>
    <w:lvl w:ilvl="8">
      <w:numFmt w:val="bullet"/>
      <w:lvlText w:val="•"/>
      <w:lvlJc w:val="left"/>
      <w:pPr>
        <w:ind w:left="8190" w:hanging="360"/>
      </w:pPr>
      <w:rPr>
        <w:rFonts w:hint="default"/>
        <w:lang w:val="en-US" w:eastAsia="en-US" w:bidi="ar-SA"/>
      </w:rPr>
    </w:lvl>
  </w:abstractNum>
  <w:abstractNum w:abstractNumId="16" w15:restartNumberingAfterBreak="0">
    <w:nsid w:val="63E46514"/>
    <w:multiLevelType w:val="hybridMultilevel"/>
    <w:tmpl w:val="1C204BCE"/>
    <w:lvl w:ilvl="0" w:tplc="78B2EA4C">
      <w:numFmt w:val="bullet"/>
      <w:lvlText w:val=""/>
      <w:lvlJc w:val="left"/>
      <w:pPr>
        <w:ind w:left="1920" w:hanging="360"/>
      </w:pPr>
      <w:rPr>
        <w:rFonts w:ascii="Symbol" w:eastAsia="Symbol" w:hAnsi="Symbol" w:cs="Symbol" w:hint="default"/>
        <w:w w:val="100"/>
        <w:sz w:val="24"/>
        <w:szCs w:val="24"/>
        <w:lang w:val="en-US" w:eastAsia="en-US" w:bidi="ar-SA"/>
      </w:rPr>
    </w:lvl>
    <w:lvl w:ilvl="1" w:tplc="1BE47686">
      <w:numFmt w:val="bullet"/>
      <w:lvlText w:val="•"/>
      <w:lvlJc w:val="left"/>
      <w:pPr>
        <w:ind w:left="2732" w:hanging="360"/>
      </w:pPr>
      <w:rPr>
        <w:rFonts w:hint="default"/>
        <w:lang w:val="en-US" w:eastAsia="en-US" w:bidi="ar-SA"/>
      </w:rPr>
    </w:lvl>
    <w:lvl w:ilvl="2" w:tplc="61F2159E">
      <w:numFmt w:val="bullet"/>
      <w:lvlText w:val="•"/>
      <w:lvlJc w:val="left"/>
      <w:pPr>
        <w:ind w:left="3544" w:hanging="360"/>
      </w:pPr>
      <w:rPr>
        <w:rFonts w:hint="default"/>
        <w:lang w:val="en-US" w:eastAsia="en-US" w:bidi="ar-SA"/>
      </w:rPr>
    </w:lvl>
    <w:lvl w:ilvl="3" w:tplc="D15C63EE">
      <w:numFmt w:val="bullet"/>
      <w:lvlText w:val="•"/>
      <w:lvlJc w:val="left"/>
      <w:pPr>
        <w:ind w:left="4356" w:hanging="360"/>
      </w:pPr>
      <w:rPr>
        <w:rFonts w:hint="default"/>
        <w:lang w:val="en-US" w:eastAsia="en-US" w:bidi="ar-SA"/>
      </w:rPr>
    </w:lvl>
    <w:lvl w:ilvl="4" w:tplc="2132CBA6">
      <w:numFmt w:val="bullet"/>
      <w:lvlText w:val="•"/>
      <w:lvlJc w:val="left"/>
      <w:pPr>
        <w:ind w:left="5168" w:hanging="360"/>
      </w:pPr>
      <w:rPr>
        <w:rFonts w:hint="default"/>
        <w:lang w:val="en-US" w:eastAsia="en-US" w:bidi="ar-SA"/>
      </w:rPr>
    </w:lvl>
    <w:lvl w:ilvl="5" w:tplc="531A5D52">
      <w:numFmt w:val="bullet"/>
      <w:lvlText w:val="•"/>
      <w:lvlJc w:val="left"/>
      <w:pPr>
        <w:ind w:left="5980" w:hanging="360"/>
      </w:pPr>
      <w:rPr>
        <w:rFonts w:hint="default"/>
        <w:lang w:val="en-US" w:eastAsia="en-US" w:bidi="ar-SA"/>
      </w:rPr>
    </w:lvl>
    <w:lvl w:ilvl="6" w:tplc="B036A1A6">
      <w:numFmt w:val="bullet"/>
      <w:lvlText w:val="•"/>
      <w:lvlJc w:val="left"/>
      <w:pPr>
        <w:ind w:left="6792" w:hanging="360"/>
      </w:pPr>
      <w:rPr>
        <w:rFonts w:hint="default"/>
        <w:lang w:val="en-US" w:eastAsia="en-US" w:bidi="ar-SA"/>
      </w:rPr>
    </w:lvl>
    <w:lvl w:ilvl="7" w:tplc="C93ECE2A">
      <w:numFmt w:val="bullet"/>
      <w:lvlText w:val="•"/>
      <w:lvlJc w:val="left"/>
      <w:pPr>
        <w:ind w:left="7604" w:hanging="360"/>
      </w:pPr>
      <w:rPr>
        <w:rFonts w:hint="default"/>
        <w:lang w:val="en-US" w:eastAsia="en-US" w:bidi="ar-SA"/>
      </w:rPr>
    </w:lvl>
    <w:lvl w:ilvl="8" w:tplc="CC22E6AE">
      <w:numFmt w:val="bullet"/>
      <w:lvlText w:val="•"/>
      <w:lvlJc w:val="left"/>
      <w:pPr>
        <w:ind w:left="8416" w:hanging="360"/>
      </w:pPr>
      <w:rPr>
        <w:rFonts w:hint="default"/>
        <w:lang w:val="en-US" w:eastAsia="en-US" w:bidi="ar-SA"/>
      </w:rPr>
    </w:lvl>
  </w:abstractNum>
  <w:abstractNum w:abstractNumId="17" w15:restartNumberingAfterBreak="0">
    <w:nsid w:val="67DF1376"/>
    <w:multiLevelType w:val="multilevel"/>
    <w:tmpl w:val="6F9E7E76"/>
    <w:lvl w:ilvl="0">
      <w:start w:val="5"/>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ascii="Symbol" w:eastAsia="Symbol" w:hAnsi="Symbol" w:cs="Symbol" w:hint="default"/>
        <w:w w:val="100"/>
        <w:sz w:val="24"/>
        <w:szCs w:val="24"/>
        <w:lang w:val="en-US" w:eastAsia="en-US" w:bidi="ar-SA"/>
      </w:rPr>
    </w:lvl>
    <w:lvl w:ilvl="3">
      <w:numFmt w:val="bullet"/>
      <w:lvlText w:val="•"/>
      <w:lvlJc w:val="left"/>
      <w:pPr>
        <w:ind w:left="3724" w:hanging="360"/>
      </w:pPr>
      <w:rPr>
        <w:rFonts w:hint="default"/>
        <w:lang w:val="en-US" w:eastAsia="en-US" w:bidi="ar-SA"/>
      </w:rPr>
    </w:lvl>
    <w:lvl w:ilvl="4">
      <w:numFmt w:val="bullet"/>
      <w:lvlText w:val="•"/>
      <w:lvlJc w:val="left"/>
      <w:pPr>
        <w:ind w:left="4626" w:hanging="360"/>
      </w:pPr>
      <w:rPr>
        <w:rFonts w:hint="default"/>
        <w:lang w:val="en-US" w:eastAsia="en-US" w:bidi="ar-SA"/>
      </w:rPr>
    </w:lvl>
    <w:lvl w:ilvl="5">
      <w:numFmt w:val="bullet"/>
      <w:lvlText w:val="•"/>
      <w:lvlJc w:val="left"/>
      <w:pPr>
        <w:ind w:left="5528" w:hanging="360"/>
      </w:pPr>
      <w:rPr>
        <w:rFonts w:hint="default"/>
        <w:lang w:val="en-US" w:eastAsia="en-US" w:bidi="ar-SA"/>
      </w:rPr>
    </w:lvl>
    <w:lvl w:ilvl="6">
      <w:numFmt w:val="bullet"/>
      <w:lvlText w:val="•"/>
      <w:lvlJc w:val="left"/>
      <w:pPr>
        <w:ind w:left="6431" w:hanging="360"/>
      </w:pPr>
      <w:rPr>
        <w:rFonts w:hint="default"/>
        <w:lang w:val="en-US" w:eastAsia="en-US" w:bidi="ar-SA"/>
      </w:rPr>
    </w:lvl>
    <w:lvl w:ilvl="7">
      <w:numFmt w:val="bullet"/>
      <w:lvlText w:val="•"/>
      <w:lvlJc w:val="left"/>
      <w:pPr>
        <w:ind w:left="7333" w:hanging="360"/>
      </w:pPr>
      <w:rPr>
        <w:rFonts w:hint="default"/>
        <w:lang w:val="en-US" w:eastAsia="en-US" w:bidi="ar-SA"/>
      </w:rPr>
    </w:lvl>
    <w:lvl w:ilvl="8">
      <w:numFmt w:val="bullet"/>
      <w:lvlText w:val="•"/>
      <w:lvlJc w:val="left"/>
      <w:pPr>
        <w:ind w:left="8235" w:hanging="360"/>
      </w:pPr>
      <w:rPr>
        <w:rFonts w:hint="default"/>
        <w:lang w:val="en-US" w:eastAsia="en-US" w:bidi="ar-SA"/>
      </w:rPr>
    </w:lvl>
  </w:abstractNum>
  <w:abstractNum w:abstractNumId="18" w15:restartNumberingAfterBreak="0">
    <w:nsid w:val="70B06367"/>
    <w:multiLevelType w:val="hybridMultilevel"/>
    <w:tmpl w:val="40962C2C"/>
    <w:lvl w:ilvl="0" w:tplc="1278EF08">
      <w:numFmt w:val="bullet"/>
      <w:lvlText w:val=""/>
      <w:lvlJc w:val="left"/>
      <w:pPr>
        <w:ind w:left="840" w:hanging="360"/>
      </w:pPr>
      <w:rPr>
        <w:rFonts w:ascii="Symbol" w:eastAsia="Symbol" w:hAnsi="Symbol" w:cs="Symbol" w:hint="default"/>
        <w:w w:val="100"/>
        <w:sz w:val="24"/>
        <w:szCs w:val="24"/>
        <w:lang w:val="en-US" w:eastAsia="en-US" w:bidi="ar-SA"/>
      </w:rPr>
    </w:lvl>
    <w:lvl w:ilvl="1" w:tplc="A4700F54">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2" w:tplc="60C4D72C">
      <w:numFmt w:val="bullet"/>
      <w:lvlText w:val="•"/>
      <w:lvlJc w:val="left"/>
      <w:pPr>
        <w:ind w:left="2502" w:hanging="360"/>
      </w:pPr>
      <w:rPr>
        <w:rFonts w:hint="default"/>
        <w:lang w:val="en-US" w:eastAsia="en-US" w:bidi="ar-SA"/>
      </w:rPr>
    </w:lvl>
    <w:lvl w:ilvl="3" w:tplc="4066DA6A">
      <w:numFmt w:val="bullet"/>
      <w:lvlText w:val="•"/>
      <w:lvlJc w:val="left"/>
      <w:pPr>
        <w:ind w:left="3444" w:hanging="360"/>
      </w:pPr>
      <w:rPr>
        <w:rFonts w:hint="default"/>
        <w:lang w:val="en-US" w:eastAsia="en-US" w:bidi="ar-SA"/>
      </w:rPr>
    </w:lvl>
    <w:lvl w:ilvl="4" w:tplc="A2E604A0">
      <w:numFmt w:val="bullet"/>
      <w:lvlText w:val="•"/>
      <w:lvlJc w:val="left"/>
      <w:pPr>
        <w:ind w:left="4386" w:hanging="360"/>
      </w:pPr>
      <w:rPr>
        <w:rFonts w:hint="default"/>
        <w:lang w:val="en-US" w:eastAsia="en-US" w:bidi="ar-SA"/>
      </w:rPr>
    </w:lvl>
    <w:lvl w:ilvl="5" w:tplc="ED6AA07C">
      <w:numFmt w:val="bullet"/>
      <w:lvlText w:val="•"/>
      <w:lvlJc w:val="left"/>
      <w:pPr>
        <w:ind w:left="5328" w:hanging="360"/>
      </w:pPr>
      <w:rPr>
        <w:rFonts w:hint="default"/>
        <w:lang w:val="en-US" w:eastAsia="en-US" w:bidi="ar-SA"/>
      </w:rPr>
    </w:lvl>
    <w:lvl w:ilvl="6" w:tplc="41083B56">
      <w:numFmt w:val="bullet"/>
      <w:lvlText w:val="•"/>
      <w:lvlJc w:val="left"/>
      <w:pPr>
        <w:ind w:left="6271" w:hanging="360"/>
      </w:pPr>
      <w:rPr>
        <w:rFonts w:hint="default"/>
        <w:lang w:val="en-US" w:eastAsia="en-US" w:bidi="ar-SA"/>
      </w:rPr>
    </w:lvl>
    <w:lvl w:ilvl="7" w:tplc="D8A257BC">
      <w:numFmt w:val="bullet"/>
      <w:lvlText w:val="•"/>
      <w:lvlJc w:val="left"/>
      <w:pPr>
        <w:ind w:left="7213" w:hanging="360"/>
      </w:pPr>
      <w:rPr>
        <w:rFonts w:hint="default"/>
        <w:lang w:val="en-US" w:eastAsia="en-US" w:bidi="ar-SA"/>
      </w:rPr>
    </w:lvl>
    <w:lvl w:ilvl="8" w:tplc="2A6AA696">
      <w:numFmt w:val="bullet"/>
      <w:lvlText w:val="•"/>
      <w:lvlJc w:val="left"/>
      <w:pPr>
        <w:ind w:left="8155" w:hanging="360"/>
      </w:pPr>
      <w:rPr>
        <w:rFonts w:hint="default"/>
        <w:lang w:val="en-US" w:eastAsia="en-US" w:bidi="ar-SA"/>
      </w:rPr>
    </w:lvl>
  </w:abstractNum>
  <w:abstractNum w:abstractNumId="19" w15:restartNumberingAfterBreak="0">
    <w:nsid w:val="789957E6"/>
    <w:multiLevelType w:val="hybridMultilevel"/>
    <w:tmpl w:val="DA94E1EC"/>
    <w:lvl w:ilvl="0" w:tplc="C3ECE46E">
      <w:numFmt w:val="bullet"/>
      <w:lvlText w:val=""/>
      <w:lvlJc w:val="left"/>
      <w:pPr>
        <w:ind w:left="1920" w:hanging="360"/>
      </w:pPr>
      <w:rPr>
        <w:rFonts w:ascii="Symbol" w:eastAsia="Symbol" w:hAnsi="Symbol" w:cs="Symbol" w:hint="default"/>
        <w:w w:val="100"/>
        <w:sz w:val="24"/>
        <w:szCs w:val="24"/>
        <w:lang w:val="en-US" w:eastAsia="en-US" w:bidi="ar-SA"/>
      </w:rPr>
    </w:lvl>
    <w:lvl w:ilvl="1" w:tplc="E53E2AE2">
      <w:numFmt w:val="bullet"/>
      <w:lvlText w:val="•"/>
      <w:lvlJc w:val="left"/>
      <w:pPr>
        <w:ind w:left="2732" w:hanging="360"/>
      </w:pPr>
      <w:rPr>
        <w:rFonts w:hint="default"/>
        <w:lang w:val="en-US" w:eastAsia="en-US" w:bidi="ar-SA"/>
      </w:rPr>
    </w:lvl>
    <w:lvl w:ilvl="2" w:tplc="664AADAC">
      <w:numFmt w:val="bullet"/>
      <w:lvlText w:val="•"/>
      <w:lvlJc w:val="left"/>
      <w:pPr>
        <w:ind w:left="3544" w:hanging="360"/>
      </w:pPr>
      <w:rPr>
        <w:rFonts w:hint="default"/>
        <w:lang w:val="en-US" w:eastAsia="en-US" w:bidi="ar-SA"/>
      </w:rPr>
    </w:lvl>
    <w:lvl w:ilvl="3" w:tplc="432AF250">
      <w:numFmt w:val="bullet"/>
      <w:lvlText w:val="•"/>
      <w:lvlJc w:val="left"/>
      <w:pPr>
        <w:ind w:left="4356" w:hanging="360"/>
      </w:pPr>
      <w:rPr>
        <w:rFonts w:hint="default"/>
        <w:lang w:val="en-US" w:eastAsia="en-US" w:bidi="ar-SA"/>
      </w:rPr>
    </w:lvl>
    <w:lvl w:ilvl="4" w:tplc="8DD48FF0">
      <w:numFmt w:val="bullet"/>
      <w:lvlText w:val="•"/>
      <w:lvlJc w:val="left"/>
      <w:pPr>
        <w:ind w:left="5168" w:hanging="360"/>
      </w:pPr>
      <w:rPr>
        <w:rFonts w:hint="default"/>
        <w:lang w:val="en-US" w:eastAsia="en-US" w:bidi="ar-SA"/>
      </w:rPr>
    </w:lvl>
    <w:lvl w:ilvl="5" w:tplc="6AA23DAA">
      <w:numFmt w:val="bullet"/>
      <w:lvlText w:val="•"/>
      <w:lvlJc w:val="left"/>
      <w:pPr>
        <w:ind w:left="5980" w:hanging="360"/>
      </w:pPr>
      <w:rPr>
        <w:rFonts w:hint="default"/>
        <w:lang w:val="en-US" w:eastAsia="en-US" w:bidi="ar-SA"/>
      </w:rPr>
    </w:lvl>
    <w:lvl w:ilvl="6" w:tplc="12D4D166">
      <w:numFmt w:val="bullet"/>
      <w:lvlText w:val="•"/>
      <w:lvlJc w:val="left"/>
      <w:pPr>
        <w:ind w:left="6792" w:hanging="360"/>
      </w:pPr>
      <w:rPr>
        <w:rFonts w:hint="default"/>
        <w:lang w:val="en-US" w:eastAsia="en-US" w:bidi="ar-SA"/>
      </w:rPr>
    </w:lvl>
    <w:lvl w:ilvl="7" w:tplc="B02AE1B8">
      <w:numFmt w:val="bullet"/>
      <w:lvlText w:val="•"/>
      <w:lvlJc w:val="left"/>
      <w:pPr>
        <w:ind w:left="7604" w:hanging="360"/>
      </w:pPr>
      <w:rPr>
        <w:rFonts w:hint="default"/>
        <w:lang w:val="en-US" w:eastAsia="en-US" w:bidi="ar-SA"/>
      </w:rPr>
    </w:lvl>
    <w:lvl w:ilvl="8" w:tplc="CC988D12">
      <w:numFmt w:val="bullet"/>
      <w:lvlText w:val="•"/>
      <w:lvlJc w:val="left"/>
      <w:pPr>
        <w:ind w:left="8416" w:hanging="360"/>
      </w:pPr>
      <w:rPr>
        <w:rFonts w:hint="default"/>
        <w:lang w:val="en-US" w:eastAsia="en-US" w:bidi="ar-SA"/>
      </w:rPr>
    </w:lvl>
  </w:abstractNum>
  <w:abstractNum w:abstractNumId="20" w15:restartNumberingAfterBreak="0">
    <w:nsid w:val="7A7C3B9F"/>
    <w:multiLevelType w:val="multilevel"/>
    <w:tmpl w:val="27240E1A"/>
    <w:lvl w:ilvl="0">
      <w:start w:val="2"/>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1920" w:hanging="360"/>
      </w:pPr>
      <w:rPr>
        <w:rFonts w:ascii="Symbol" w:eastAsia="Symbol" w:hAnsi="Symbol" w:cs="Symbol" w:hint="default"/>
        <w:w w:val="100"/>
        <w:sz w:val="24"/>
        <w:szCs w:val="24"/>
        <w:lang w:val="en-US" w:eastAsia="en-US" w:bidi="ar-SA"/>
      </w:rPr>
    </w:lvl>
    <w:lvl w:ilvl="3">
      <w:numFmt w:val="bullet"/>
      <w:lvlText w:val="•"/>
      <w:lvlJc w:val="left"/>
      <w:pPr>
        <w:ind w:left="3724" w:hanging="360"/>
      </w:pPr>
      <w:rPr>
        <w:rFonts w:hint="default"/>
        <w:lang w:val="en-US" w:eastAsia="en-US" w:bidi="ar-SA"/>
      </w:rPr>
    </w:lvl>
    <w:lvl w:ilvl="4">
      <w:numFmt w:val="bullet"/>
      <w:lvlText w:val="•"/>
      <w:lvlJc w:val="left"/>
      <w:pPr>
        <w:ind w:left="4626" w:hanging="360"/>
      </w:pPr>
      <w:rPr>
        <w:rFonts w:hint="default"/>
        <w:lang w:val="en-US" w:eastAsia="en-US" w:bidi="ar-SA"/>
      </w:rPr>
    </w:lvl>
    <w:lvl w:ilvl="5">
      <w:numFmt w:val="bullet"/>
      <w:lvlText w:val="•"/>
      <w:lvlJc w:val="left"/>
      <w:pPr>
        <w:ind w:left="5528" w:hanging="360"/>
      </w:pPr>
      <w:rPr>
        <w:rFonts w:hint="default"/>
        <w:lang w:val="en-US" w:eastAsia="en-US" w:bidi="ar-SA"/>
      </w:rPr>
    </w:lvl>
    <w:lvl w:ilvl="6">
      <w:numFmt w:val="bullet"/>
      <w:lvlText w:val="•"/>
      <w:lvlJc w:val="left"/>
      <w:pPr>
        <w:ind w:left="6431" w:hanging="360"/>
      </w:pPr>
      <w:rPr>
        <w:rFonts w:hint="default"/>
        <w:lang w:val="en-US" w:eastAsia="en-US" w:bidi="ar-SA"/>
      </w:rPr>
    </w:lvl>
    <w:lvl w:ilvl="7">
      <w:numFmt w:val="bullet"/>
      <w:lvlText w:val="•"/>
      <w:lvlJc w:val="left"/>
      <w:pPr>
        <w:ind w:left="7333" w:hanging="360"/>
      </w:pPr>
      <w:rPr>
        <w:rFonts w:hint="default"/>
        <w:lang w:val="en-US" w:eastAsia="en-US" w:bidi="ar-SA"/>
      </w:rPr>
    </w:lvl>
    <w:lvl w:ilvl="8">
      <w:numFmt w:val="bullet"/>
      <w:lvlText w:val="•"/>
      <w:lvlJc w:val="left"/>
      <w:pPr>
        <w:ind w:left="8235" w:hanging="360"/>
      </w:pPr>
      <w:rPr>
        <w:rFonts w:hint="default"/>
        <w:lang w:val="en-US" w:eastAsia="en-US" w:bidi="ar-SA"/>
      </w:rPr>
    </w:lvl>
  </w:abstractNum>
  <w:num w:numId="1" w16cid:durableId="535042103">
    <w:abstractNumId w:val="18"/>
  </w:num>
  <w:num w:numId="2" w16cid:durableId="88625021">
    <w:abstractNumId w:val="6"/>
  </w:num>
  <w:num w:numId="3" w16cid:durableId="207114135">
    <w:abstractNumId w:val="14"/>
  </w:num>
  <w:num w:numId="4" w16cid:durableId="144664006">
    <w:abstractNumId w:val="11"/>
  </w:num>
  <w:num w:numId="5" w16cid:durableId="1445611194">
    <w:abstractNumId w:val="3"/>
  </w:num>
  <w:num w:numId="6" w16cid:durableId="1771316516">
    <w:abstractNumId w:val="5"/>
  </w:num>
  <w:num w:numId="7" w16cid:durableId="429618500">
    <w:abstractNumId w:val="19"/>
  </w:num>
  <w:num w:numId="8" w16cid:durableId="712465347">
    <w:abstractNumId w:val="16"/>
  </w:num>
  <w:num w:numId="9" w16cid:durableId="1283340322">
    <w:abstractNumId w:val="1"/>
  </w:num>
  <w:num w:numId="10" w16cid:durableId="816915012">
    <w:abstractNumId w:val="17"/>
  </w:num>
  <w:num w:numId="11" w16cid:durableId="1153792704">
    <w:abstractNumId w:val="13"/>
  </w:num>
  <w:num w:numId="12" w16cid:durableId="898898946">
    <w:abstractNumId w:val="15"/>
  </w:num>
  <w:num w:numId="13" w16cid:durableId="1864441436">
    <w:abstractNumId w:val="20"/>
  </w:num>
  <w:num w:numId="14" w16cid:durableId="1477838428">
    <w:abstractNumId w:val="7"/>
  </w:num>
  <w:num w:numId="15" w16cid:durableId="471599453">
    <w:abstractNumId w:val="8"/>
  </w:num>
  <w:num w:numId="16" w16cid:durableId="910047721">
    <w:abstractNumId w:val="4"/>
  </w:num>
  <w:num w:numId="17" w16cid:durableId="1628779002">
    <w:abstractNumId w:val="12"/>
  </w:num>
  <w:num w:numId="18" w16cid:durableId="2098011872">
    <w:abstractNumId w:val="9"/>
  </w:num>
  <w:num w:numId="19" w16cid:durableId="2118018163">
    <w:abstractNumId w:val="0"/>
  </w:num>
  <w:num w:numId="20" w16cid:durableId="1143621787">
    <w:abstractNumId w:val="10"/>
  </w:num>
  <w:num w:numId="21" w16cid:durableId="346980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E61B2"/>
    <w:rsid w:val="00314FC0"/>
    <w:rsid w:val="003B74F4"/>
    <w:rsid w:val="004A126E"/>
    <w:rsid w:val="004E61B2"/>
    <w:rsid w:val="00611036"/>
    <w:rsid w:val="00621752"/>
    <w:rsid w:val="009F7585"/>
    <w:rsid w:val="00BC2AC1"/>
    <w:rsid w:val="00E479C0"/>
    <w:rsid w:val="00F21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2C5FC265"/>
  <w15:docId w15:val="{699F572C-5BDE-4C35-88B7-FC99E5ED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23" w:right="1663"/>
      <w:jc w:val="center"/>
      <w:outlineLvl w:val="0"/>
    </w:pPr>
    <w:rPr>
      <w:b/>
      <w:bCs/>
      <w:i/>
      <w:sz w:val="32"/>
      <w:szCs w:val="32"/>
    </w:rPr>
  </w:style>
  <w:style w:type="paragraph" w:styleId="Heading2">
    <w:name w:val="heading 2"/>
    <w:basedOn w:val="Normal"/>
    <w:uiPriority w:val="9"/>
    <w:unhideWhenUsed/>
    <w:qFormat/>
    <w:pPr>
      <w:ind w:left="839" w:hanging="720"/>
      <w:outlineLvl w:val="1"/>
    </w:pPr>
    <w:rPr>
      <w:b/>
      <w:bCs/>
      <w:sz w:val="28"/>
      <w:szCs w:val="28"/>
    </w:rPr>
  </w:style>
  <w:style w:type="paragraph" w:styleId="Heading3">
    <w:name w:val="heading 3"/>
    <w:basedOn w:val="Normal"/>
    <w:uiPriority w:val="9"/>
    <w:unhideWhenUsed/>
    <w:qFormat/>
    <w:pPr>
      <w:spacing w:before="23"/>
      <w:ind w:left="2280"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8"/>
      <w:ind w:left="1620" w:right="2043" w:firstLine="304"/>
    </w:pPr>
    <w:rPr>
      <w:b/>
      <w:bCs/>
      <w:i/>
      <w:sz w:val="52"/>
      <w:szCs w:val="52"/>
    </w:rPr>
  </w:style>
  <w:style w:type="paragraph" w:styleId="ListParagraph">
    <w:name w:val="List Paragraph"/>
    <w:basedOn w:val="Normal"/>
    <w:uiPriority w:val="1"/>
    <w:qFormat/>
    <w:pPr>
      <w:ind w:left="300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621752"/>
    <w:pPr>
      <w:tabs>
        <w:tab w:val="center" w:pos="4680"/>
        <w:tab w:val="right" w:pos="9360"/>
      </w:tabs>
    </w:pPr>
  </w:style>
  <w:style w:type="character" w:customStyle="1" w:styleId="HeaderChar">
    <w:name w:val="Header Char"/>
    <w:basedOn w:val="DefaultParagraphFont"/>
    <w:link w:val="Header"/>
    <w:uiPriority w:val="99"/>
    <w:rsid w:val="00621752"/>
    <w:rPr>
      <w:rFonts w:ascii="Times New Roman" w:eastAsia="Times New Roman" w:hAnsi="Times New Roman" w:cs="Times New Roman"/>
    </w:rPr>
  </w:style>
  <w:style w:type="paragraph" w:styleId="Footer">
    <w:name w:val="footer"/>
    <w:basedOn w:val="Normal"/>
    <w:link w:val="FooterChar"/>
    <w:uiPriority w:val="99"/>
    <w:unhideWhenUsed/>
    <w:rsid w:val="00621752"/>
    <w:pPr>
      <w:tabs>
        <w:tab w:val="center" w:pos="4680"/>
        <w:tab w:val="right" w:pos="9360"/>
      </w:tabs>
    </w:pPr>
  </w:style>
  <w:style w:type="character" w:customStyle="1" w:styleId="FooterChar">
    <w:name w:val="Footer Char"/>
    <w:basedOn w:val="DefaultParagraphFont"/>
    <w:link w:val="Footer"/>
    <w:uiPriority w:val="99"/>
    <w:rsid w:val="0062175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28</Pages>
  <Words>3567</Words>
  <Characters>20336</Characters>
  <Application>Microsoft Office Word</Application>
  <DocSecurity>0</DocSecurity>
  <Lines>169</Lines>
  <Paragraphs>47</Paragraphs>
  <ScaleCrop>false</ScaleCrop>
  <Company>JSJ Corporation </Company>
  <LinksUpToDate>false</LinksUpToDate>
  <CharactersWithSpaces>23856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Brian Balok</cp:lastModifiedBy>
  <cp:revision>11</cp:revision>
  <dcterms:created xsi:type="dcterms:W3CDTF">2023-11-07T14:09:00Z</dcterms:created>
  <dcterms:modified xsi:type="dcterms:W3CDTF">2023-12-07T19:47:00Z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Acrobat PDFMaker 19 for Word</vt:lpwstr>
  </property>
  <property fmtid="{D5CDD505-2E9C-101B-9397-08002B2CF9AE}" pid="4" name="LastSaved">
    <vt:filetime>2023-11-07T00:00:00Z</vt:filetime>
  </property>
</Properties>
</file>